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A80E0" w14:textId="606BDE9D" w:rsidR="008B1653" w:rsidRDefault="001850CC">
      <w:pPr>
        <w:pStyle w:val="Title"/>
      </w:pPr>
      <w:sdt>
        <w:sdtPr>
          <w:alias w:val="Title"/>
          <w:tag w:val=""/>
          <w:id w:val="726351117"/>
          <w:placeholder>
            <w:docPart w:val="8562625E03F00247A4FDFCF1611C2FC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appearance w15:val="hidden"/>
          <w:text w:multiLine="1"/>
        </w:sdtPr>
        <w:sdtEndPr/>
        <w:sdtContent>
          <w:r w:rsidR="005029FD">
            <w:t>Law in the Political Community Assignment #2</w:t>
          </w:r>
          <w:r w:rsidR="0061233B">
            <w:t>: Special Education in Public Schools</w:t>
          </w:r>
        </w:sdtContent>
      </w:sdt>
    </w:p>
    <w:p w14:paraId="539ED21D" w14:textId="07256F5D" w:rsidR="008B1653" w:rsidRDefault="005029FD">
      <w:pPr>
        <w:pStyle w:val="Title2"/>
      </w:pPr>
      <w:r>
        <w:t>Izaak Martinez</w:t>
      </w:r>
    </w:p>
    <w:p w14:paraId="0EEF79FB" w14:textId="002C7106" w:rsidR="008B1653" w:rsidRDefault="005029FD">
      <w:pPr>
        <w:pStyle w:val="Title2"/>
      </w:pPr>
      <w:r>
        <w:t>University Of New Mexico</w:t>
      </w:r>
    </w:p>
    <w:p w14:paraId="36B67A57" w14:textId="4BDFFF78" w:rsidR="005029FD" w:rsidRDefault="005029FD">
      <w:pPr>
        <w:pStyle w:val="Title2"/>
      </w:pPr>
      <w:r>
        <w:t>POLS-303-001</w:t>
      </w:r>
    </w:p>
    <w:p w14:paraId="3D671C9B" w14:textId="77777777" w:rsidR="005029FD" w:rsidRDefault="005029FD">
      <w:pPr>
        <w:pStyle w:val="Title2"/>
      </w:pPr>
    </w:p>
    <w:p w14:paraId="14D142E2" w14:textId="77777777" w:rsidR="005E6033" w:rsidRDefault="005E6033">
      <w:pPr>
        <w:pStyle w:val="Title2"/>
      </w:pPr>
    </w:p>
    <w:p w14:paraId="795DF5A4" w14:textId="77777777" w:rsidR="005E6033" w:rsidRDefault="005E6033">
      <w:pPr>
        <w:pStyle w:val="Title2"/>
      </w:pPr>
    </w:p>
    <w:p w14:paraId="7D77E35A" w14:textId="77777777" w:rsidR="005E6033" w:rsidRDefault="005E6033">
      <w:pPr>
        <w:pStyle w:val="Title2"/>
      </w:pPr>
    </w:p>
    <w:p w14:paraId="42790C8D" w14:textId="77777777" w:rsidR="005E6033" w:rsidRDefault="005E6033">
      <w:pPr>
        <w:pStyle w:val="Title2"/>
      </w:pPr>
    </w:p>
    <w:p w14:paraId="01C6F290" w14:textId="77777777" w:rsidR="005E6033" w:rsidRDefault="005E6033">
      <w:pPr>
        <w:pStyle w:val="Title2"/>
      </w:pPr>
    </w:p>
    <w:p w14:paraId="5EE4BCA1" w14:textId="77777777" w:rsidR="005E6033" w:rsidRDefault="005E6033">
      <w:pPr>
        <w:pStyle w:val="Title2"/>
      </w:pPr>
    </w:p>
    <w:p w14:paraId="1904F652" w14:textId="77777777" w:rsidR="005E6033" w:rsidRDefault="005E6033">
      <w:pPr>
        <w:pStyle w:val="Title2"/>
      </w:pPr>
    </w:p>
    <w:p w14:paraId="01C8EB0B" w14:textId="77777777" w:rsidR="005E6033" w:rsidRDefault="005E6033">
      <w:pPr>
        <w:pStyle w:val="Title2"/>
      </w:pPr>
    </w:p>
    <w:p w14:paraId="20385DBD" w14:textId="77777777" w:rsidR="005E6033" w:rsidRDefault="005E6033">
      <w:pPr>
        <w:pStyle w:val="Title2"/>
      </w:pPr>
    </w:p>
    <w:p w14:paraId="5F61F9DF" w14:textId="77777777" w:rsidR="005E6033" w:rsidRDefault="005E6033">
      <w:pPr>
        <w:pStyle w:val="Title2"/>
      </w:pPr>
    </w:p>
    <w:p w14:paraId="5BBE305F" w14:textId="77777777" w:rsidR="005E6033" w:rsidRDefault="005E6033">
      <w:pPr>
        <w:pStyle w:val="Title2"/>
      </w:pPr>
    </w:p>
    <w:p w14:paraId="3BED5160" w14:textId="77777777" w:rsidR="005E6033" w:rsidRDefault="005E6033">
      <w:pPr>
        <w:pStyle w:val="Title2"/>
      </w:pPr>
    </w:p>
    <w:p w14:paraId="2F44CC98" w14:textId="77777777" w:rsidR="005E6033" w:rsidRDefault="005E6033">
      <w:pPr>
        <w:pStyle w:val="Title2"/>
      </w:pPr>
    </w:p>
    <w:p w14:paraId="5B8CA55F" w14:textId="77777777" w:rsidR="005E6033" w:rsidRDefault="005E6033">
      <w:pPr>
        <w:pStyle w:val="Title2"/>
      </w:pPr>
    </w:p>
    <w:p w14:paraId="14D2A4EF" w14:textId="38ADE5CD" w:rsidR="00BB5CDD" w:rsidRPr="005D421C" w:rsidRDefault="005D421C" w:rsidP="005029FD">
      <w:pPr>
        <w:pStyle w:val="Title2"/>
        <w:rPr>
          <w:b/>
          <w:bCs/>
        </w:rPr>
      </w:pPr>
      <w:r w:rsidRPr="005D421C">
        <w:rPr>
          <w:b/>
          <w:bCs/>
        </w:rPr>
        <w:t>Legal Rights and Questions</w:t>
      </w:r>
    </w:p>
    <w:p w14:paraId="66E6E93B" w14:textId="1FA5B2AE" w:rsidR="00BB5CDD" w:rsidRDefault="00BB5CDD" w:rsidP="00CC143C">
      <w:pPr>
        <w:pStyle w:val="Title2"/>
        <w:jc w:val="left"/>
      </w:pPr>
      <w:r>
        <w:tab/>
        <w:t>To Peter and Pamala Parent</w:t>
      </w:r>
      <w:r w:rsidR="00DB15ED">
        <w:t xml:space="preserve"> </w:t>
      </w:r>
      <w:r w:rsidR="00E96BDA">
        <w:t>regarding</w:t>
      </w:r>
      <w:r w:rsidR="00DB15ED">
        <w:t xml:space="preserve"> </w:t>
      </w:r>
      <w:r w:rsidR="000665ED">
        <w:t xml:space="preserve">Billy’s legal and social </w:t>
      </w:r>
      <w:r w:rsidR="00B7418C">
        <w:t xml:space="preserve">concerns in </w:t>
      </w:r>
      <w:r w:rsidR="00517B91">
        <w:t xml:space="preserve">the Americanville School District. </w:t>
      </w:r>
      <w:r w:rsidR="0079360F">
        <w:t xml:space="preserve">To begin the first part in </w:t>
      </w:r>
      <w:r w:rsidR="00CD0DCC">
        <w:t>ensuring his academic success</w:t>
      </w:r>
      <w:r w:rsidR="005A5C1D">
        <w:t>,</w:t>
      </w:r>
      <w:r w:rsidR="00CD0DCC">
        <w:t xml:space="preserve"> we will pursue i</w:t>
      </w:r>
      <w:r w:rsidR="007B185C">
        <w:t xml:space="preserve">n addressing your child’s legal </w:t>
      </w:r>
      <w:r w:rsidR="0079360F">
        <w:t>rights as well as the school</w:t>
      </w:r>
      <w:r w:rsidR="004A4A3B">
        <w:t xml:space="preserve"> districts obligations, and any limitations that would be to your concern</w:t>
      </w:r>
      <w:r w:rsidR="004D4BC9">
        <w:t xml:space="preserve"> on each of the set </w:t>
      </w:r>
      <w:r w:rsidR="005F11C7">
        <w:t>of sections</w:t>
      </w:r>
      <w:r w:rsidR="004A4A3B">
        <w:t>.</w:t>
      </w:r>
      <w:r w:rsidR="008F7AFE">
        <w:t xml:space="preserve"> </w:t>
      </w:r>
      <w:r w:rsidR="00C064C8">
        <w:t xml:space="preserve">As Billy is 3 years of </w:t>
      </w:r>
      <w:r w:rsidR="00C66D9E">
        <w:t>age,</w:t>
      </w:r>
      <w:r w:rsidR="00C064C8">
        <w:t xml:space="preserve"> I would like</w:t>
      </w:r>
      <w:r w:rsidR="00356A7C">
        <w:t xml:space="preserve"> to inform you that under IDEA </w:t>
      </w:r>
      <w:r w:rsidR="006F2B97">
        <w:t>(Individuals with Disabilities Education Act)</w:t>
      </w:r>
      <w:r w:rsidR="004A4A3B">
        <w:t xml:space="preserve"> </w:t>
      </w:r>
      <w:r w:rsidR="0044038E">
        <w:t xml:space="preserve">he no longer qualifies for EI (Early Intervention Services) and </w:t>
      </w:r>
      <w:r w:rsidR="00E25327">
        <w:t xml:space="preserve">will be required to head straight into the realm of Special Education. </w:t>
      </w:r>
      <w:r w:rsidR="00487E97">
        <w:t>To better inform you on your knowledge of IDEA</w:t>
      </w:r>
      <w:r w:rsidR="002E403A">
        <w:t xml:space="preserve">, the </w:t>
      </w:r>
      <w:r w:rsidR="005E25EB">
        <w:t>act</w:t>
      </w:r>
      <w:r w:rsidR="002E403A">
        <w:t xml:space="preserve"> was enacted in 1975 and </w:t>
      </w:r>
      <w:r w:rsidR="005E25EB">
        <w:t>later revised in 2004</w:t>
      </w:r>
      <w:r w:rsidR="00AF7E80">
        <w:t>, than again in 2015</w:t>
      </w:r>
      <w:r w:rsidR="005E25EB">
        <w:t xml:space="preserve"> (</w:t>
      </w:r>
      <w:r w:rsidR="002B2AC4">
        <w:t>Gov.in</w:t>
      </w:r>
      <w:r w:rsidR="00F13D25">
        <w:t>fo</w:t>
      </w:r>
      <w:r w:rsidR="00975092">
        <w:t>, n.d.</w:t>
      </w:r>
      <w:r w:rsidR="005E25EB">
        <w:t xml:space="preserve">). Under the act </w:t>
      </w:r>
      <w:r w:rsidR="00474420">
        <w:t xml:space="preserve">it is important that I inform you on </w:t>
      </w:r>
      <w:r w:rsidR="00CC143C">
        <w:t>all</w:t>
      </w:r>
      <w:r w:rsidR="00474420">
        <w:t xml:space="preserve"> the</w:t>
      </w:r>
      <w:r w:rsidR="00010469">
        <w:t xml:space="preserve"> subsections</w:t>
      </w:r>
      <w:r w:rsidR="00474420">
        <w:t xml:space="preserve"> that will be important into ensuring </w:t>
      </w:r>
      <w:r w:rsidR="00010469">
        <w:t xml:space="preserve">Billy’s social and education success, as well as for you the parents to know his rights. </w:t>
      </w:r>
    </w:p>
    <w:p w14:paraId="7D72E084" w14:textId="1BE208DD" w:rsidR="00DF5A4E" w:rsidRDefault="00077919" w:rsidP="00CC143C">
      <w:pPr>
        <w:pStyle w:val="Title2"/>
        <w:jc w:val="left"/>
      </w:pPr>
      <w:r>
        <w:tab/>
        <w:t xml:space="preserve">Under IDEA it is important to know that </w:t>
      </w:r>
      <w:r w:rsidR="00635894">
        <w:t>the statu</w:t>
      </w:r>
      <w:r w:rsidR="00AB6493">
        <w:t>t</w:t>
      </w:r>
      <w:r w:rsidR="00635894">
        <w:t xml:space="preserve">e </w:t>
      </w:r>
      <w:r w:rsidR="00082D93">
        <w:t xml:space="preserve">requires </w:t>
      </w:r>
      <w:r w:rsidR="000F60A1">
        <w:t xml:space="preserve">Section 1401 (9) </w:t>
      </w:r>
      <w:r w:rsidR="00082D93">
        <w:t>FAPE (</w:t>
      </w:r>
      <w:r w:rsidR="000F60A1">
        <w:t>F</w:t>
      </w:r>
      <w:r w:rsidR="00082D93">
        <w:t xml:space="preserve">ree appropriate </w:t>
      </w:r>
      <w:r w:rsidR="00C14F21">
        <w:t xml:space="preserve">public education) </w:t>
      </w:r>
      <w:r w:rsidR="00D06906">
        <w:t xml:space="preserve">to be enacted in the school district and </w:t>
      </w:r>
      <w:r w:rsidR="005132CA">
        <w:t>that “have been provided at public expense</w:t>
      </w:r>
      <w:r w:rsidR="00DD231A">
        <w:t>, under public supervision and direction, and without charge (</w:t>
      </w:r>
      <w:r w:rsidR="00B52D49">
        <w:t>Legal Information Institute, n.d.</w:t>
      </w:r>
      <w:r w:rsidR="00DD231A">
        <w:t xml:space="preserve">).” </w:t>
      </w:r>
      <w:r w:rsidR="007128CB">
        <w:t>You, the parents shall not have to p</w:t>
      </w:r>
      <w:r w:rsidR="007C1874">
        <w:t>ay for Billy’s requirement to a free education</w:t>
      </w:r>
      <w:r w:rsidR="009A6A07">
        <w:t xml:space="preserve"> as the funds come federally</w:t>
      </w:r>
      <w:r w:rsidR="007C1874">
        <w:t xml:space="preserve">, with </w:t>
      </w:r>
      <w:r w:rsidR="009A6A07">
        <w:t xml:space="preserve">support of </w:t>
      </w:r>
      <w:r w:rsidR="007C1874">
        <w:t xml:space="preserve">his ASD1 </w:t>
      </w:r>
      <w:r w:rsidR="00DA60CF">
        <w:t xml:space="preserve">diagnosis. </w:t>
      </w:r>
      <w:r w:rsidR="001224A6">
        <w:t xml:space="preserve">I shall highlight the importance of </w:t>
      </w:r>
      <w:r w:rsidR="00EB2627">
        <w:t xml:space="preserve">the term </w:t>
      </w:r>
      <w:r w:rsidR="001224A6">
        <w:t xml:space="preserve">A (appropriate) in FAPE </w:t>
      </w:r>
      <w:r w:rsidR="004E066C">
        <w:t xml:space="preserve">as </w:t>
      </w:r>
      <w:r w:rsidR="000531B1">
        <w:t>its</w:t>
      </w:r>
      <w:r w:rsidR="004E066C">
        <w:t xml:space="preserve"> appropriation is specific to Billy</w:t>
      </w:r>
      <w:r w:rsidR="00AA3250">
        <w:t xml:space="preserve"> as an individual. </w:t>
      </w:r>
      <w:r w:rsidR="00221414">
        <w:t>This is to “include an appropriate preschool, elementary school, or secondary school education in the State involved</w:t>
      </w:r>
      <w:r w:rsidR="00713AD3">
        <w:t xml:space="preserve"> (</w:t>
      </w:r>
      <w:r w:rsidR="007A39A3">
        <w:t>Gov.info, n.d.</w:t>
      </w:r>
      <w:r w:rsidR="00466FC9">
        <w:t>)</w:t>
      </w:r>
      <w:r w:rsidR="0080273C">
        <w:t>;</w:t>
      </w:r>
      <w:r w:rsidR="00466FC9">
        <w:t xml:space="preserve">” </w:t>
      </w:r>
      <w:r w:rsidR="0080273C">
        <w:t xml:space="preserve">but may I also mention </w:t>
      </w:r>
      <w:r w:rsidR="00EB2627">
        <w:t xml:space="preserve">the </w:t>
      </w:r>
      <w:r w:rsidR="00FB2F80">
        <w:t>te</w:t>
      </w:r>
      <w:r w:rsidR="005F696F">
        <w:t>achers or therapists</w:t>
      </w:r>
      <w:r w:rsidR="00545976">
        <w:t xml:space="preserve"> in Billy’s area</w:t>
      </w:r>
      <w:r w:rsidR="005F696F">
        <w:t xml:space="preserve"> may want to</w:t>
      </w:r>
      <w:r w:rsidR="00EB2627">
        <w:t xml:space="preserve"> provide </w:t>
      </w:r>
      <w:r w:rsidR="005F696F">
        <w:t>the best learning experience, the school district is not required to, but rather</w:t>
      </w:r>
      <w:r w:rsidR="00545976">
        <w:t xml:space="preserve"> required to</w:t>
      </w:r>
      <w:r w:rsidR="005F696F">
        <w:t xml:space="preserve"> an appropriate one (</w:t>
      </w:r>
      <w:r w:rsidR="005A3C92">
        <w:t>autism speaks, n.d.</w:t>
      </w:r>
      <w:r w:rsidR="005F696F">
        <w:t>).</w:t>
      </w:r>
      <w:r w:rsidR="00545976">
        <w:t xml:space="preserve"> This means that it is important for you as parents to </w:t>
      </w:r>
      <w:r w:rsidR="00A407B1">
        <w:t xml:space="preserve">be </w:t>
      </w:r>
      <w:r w:rsidR="002E4B16">
        <w:t>collaborators</w:t>
      </w:r>
      <w:r w:rsidR="00A407B1">
        <w:t xml:space="preserve"> with the school</w:t>
      </w:r>
      <w:r w:rsidR="003812E0">
        <w:t xml:space="preserve"> </w:t>
      </w:r>
      <w:r w:rsidR="002E4B16">
        <w:t>in a sense of communication to ensure Billy’s success</w:t>
      </w:r>
      <w:r w:rsidR="00211DB2">
        <w:t xml:space="preserve"> as well as to know if his rights are not being granted. </w:t>
      </w:r>
    </w:p>
    <w:p w14:paraId="15CA6CFD" w14:textId="481E3BBF" w:rsidR="00077919" w:rsidRDefault="00DF5A4E" w:rsidP="00CC143C">
      <w:pPr>
        <w:pStyle w:val="Title2"/>
        <w:jc w:val="left"/>
      </w:pPr>
      <w:r>
        <w:tab/>
      </w:r>
      <w:r w:rsidR="000F2A4D">
        <w:t>Next under IDEA I want to inform you about LRE (least restrictive environment) and what that</w:t>
      </w:r>
      <w:r w:rsidR="00064214">
        <w:t xml:space="preserve"> means for Billy</w:t>
      </w:r>
      <w:r w:rsidR="000B05D7">
        <w:t xml:space="preserve">. </w:t>
      </w:r>
      <w:r w:rsidR="00426233">
        <w:t xml:space="preserve">Under Sec. </w:t>
      </w:r>
      <w:r w:rsidR="00194181">
        <w:t xml:space="preserve">300.114 (a)(2) </w:t>
      </w:r>
      <w:r w:rsidR="00EE5E0B">
        <w:t xml:space="preserve">the statute requires that </w:t>
      </w:r>
      <w:r w:rsidR="00A25162">
        <w:t xml:space="preserve">to the highest measures appropriate for Billy </w:t>
      </w:r>
      <w:r w:rsidR="00835C51">
        <w:t xml:space="preserve">which includes either a public education or a private one, that </w:t>
      </w:r>
      <w:r w:rsidR="00A36436">
        <w:t xml:space="preserve">he is educated with other children who are not with </w:t>
      </w:r>
      <w:r w:rsidR="00BD3501">
        <w:t>disabilities</w:t>
      </w:r>
      <w:r w:rsidR="00A36436">
        <w:t>. It also</w:t>
      </w:r>
      <w:r w:rsidR="007761D6">
        <w:t xml:space="preserve"> requires that </w:t>
      </w:r>
      <w:r w:rsidR="00F042E9">
        <w:t>the only acceptable form for Billy to ever be removed</w:t>
      </w:r>
      <w:r w:rsidR="00807CF8">
        <w:t xml:space="preserve"> and put into</w:t>
      </w:r>
      <w:r w:rsidR="00FE253F">
        <w:t xml:space="preserve"> special classes or schooling</w:t>
      </w:r>
      <w:r w:rsidR="00807CF8">
        <w:t>,</w:t>
      </w:r>
      <w:r w:rsidR="00FE253F">
        <w:t xml:space="preserve"> that is separate from those without </w:t>
      </w:r>
      <w:r w:rsidR="009F38E2">
        <w:t>disabilities</w:t>
      </w:r>
      <w:r w:rsidR="00FE253F">
        <w:t xml:space="preserve"> is </w:t>
      </w:r>
      <w:r w:rsidR="009F38E2">
        <w:t>“</w:t>
      </w:r>
      <w:r w:rsidR="009F38E2" w:rsidRPr="009F38E2">
        <w:t>if the nature or severity of the disability is such that education in regular classes with the use of supplementary aids and services cannot be achieved satisfactorily</w:t>
      </w:r>
      <w:r w:rsidR="009F38E2">
        <w:t xml:space="preserve"> (</w:t>
      </w:r>
      <w:r w:rsidR="006F1E10">
        <w:t>Legal Information Institute, n.d.)</w:t>
      </w:r>
      <w:r w:rsidR="009F38E2">
        <w:t xml:space="preserve">.” </w:t>
      </w:r>
      <w:r w:rsidR="00931180">
        <w:t>So,</w:t>
      </w:r>
      <w:r w:rsidR="00F463BA">
        <w:t xml:space="preserve"> if Billy were to be removed and placed into another area it would be because </w:t>
      </w:r>
      <w:r w:rsidR="00E10274">
        <w:t>the</w:t>
      </w:r>
      <w:r w:rsidR="00905B34">
        <w:t xml:space="preserve"> </w:t>
      </w:r>
      <w:r w:rsidR="00E10274">
        <w:t xml:space="preserve">spectrum scale </w:t>
      </w:r>
      <w:r w:rsidR="00B6421E">
        <w:t xml:space="preserve">has required for a more tailored engagement. </w:t>
      </w:r>
    </w:p>
    <w:p w14:paraId="5E113C02" w14:textId="1597F7E4" w:rsidR="009940A7" w:rsidRDefault="008C252D" w:rsidP="00CC143C">
      <w:pPr>
        <w:pStyle w:val="Title2"/>
        <w:jc w:val="left"/>
      </w:pPr>
      <w:r>
        <w:tab/>
      </w:r>
      <w:r w:rsidR="00931180">
        <w:t>With this last part being said, it</w:t>
      </w:r>
      <w:r w:rsidR="008979CA">
        <w:t xml:space="preserve"> is important for us to</w:t>
      </w:r>
      <w:r w:rsidR="00931180">
        <w:t xml:space="preserve"> now</w:t>
      </w:r>
      <w:r w:rsidR="008979CA">
        <w:t xml:space="preserve"> transition into talking about another aspect under the IDEA that is specifically important to Billy’s progress</w:t>
      </w:r>
      <w:r w:rsidR="00B51E24">
        <w:t>,</w:t>
      </w:r>
      <w:r w:rsidR="008979CA">
        <w:t xml:space="preserve"> social</w:t>
      </w:r>
      <w:r w:rsidR="00B51E24">
        <w:t xml:space="preserve">ly and </w:t>
      </w:r>
      <w:r w:rsidR="0000240C">
        <w:t xml:space="preserve">educationally. This section is known as </w:t>
      </w:r>
      <w:r w:rsidR="004918E0">
        <w:t xml:space="preserve">what </w:t>
      </w:r>
      <w:r w:rsidR="00061B16">
        <w:t>Billy’s IEP (individualized education program) will be</w:t>
      </w:r>
      <w:r w:rsidR="004918E0">
        <w:t xml:space="preserve">, which will be important in setting goals, </w:t>
      </w:r>
      <w:r w:rsidR="00811B99">
        <w:t xml:space="preserve">and defining his </w:t>
      </w:r>
      <w:r w:rsidR="00DF1675">
        <w:t xml:space="preserve">strengths and weaknesses. It will </w:t>
      </w:r>
      <w:r w:rsidR="00165D15">
        <w:t xml:space="preserve">also play a crucial part in </w:t>
      </w:r>
      <w:r w:rsidR="00D81A01">
        <w:t xml:space="preserve">determining the details that need to take place to ensure he reaches objectives. </w:t>
      </w:r>
      <w:r w:rsidR="00E84AB7">
        <w:t xml:space="preserve">It is important that I note, that while he is potentially eligible with his diagnosis he is not automatically required to an IEP. </w:t>
      </w:r>
      <w:r w:rsidR="0069541E">
        <w:t>His ASD1 diagnosis</w:t>
      </w:r>
      <w:r w:rsidR="00D20F98">
        <w:t xml:space="preserve"> “</w:t>
      </w:r>
      <w:r w:rsidR="00D20F98" w:rsidRPr="00D20F98">
        <w:t>must adversely affect the student's educational performance, limiting their ability to access the curriculum or make progress in the general education environment</w:t>
      </w:r>
      <w:r w:rsidR="00D20F98">
        <w:t xml:space="preserve"> (</w:t>
      </w:r>
      <w:proofErr w:type="spellStart"/>
      <w:r w:rsidR="00B2372D">
        <w:t>Wolmark</w:t>
      </w:r>
      <w:proofErr w:type="spellEnd"/>
      <w:r w:rsidR="00B2372D">
        <w:t>, 2024</w:t>
      </w:r>
      <w:r w:rsidR="00D20F98">
        <w:t>)</w:t>
      </w:r>
      <w:r w:rsidR="00D20F98" w:rsidRPr="00D20F98">
        <w:t>.</w:t>
      </w:r>
      <w:r w:rsidR="00D20F98">
        <w:t>”</w:t>
      </w:r>
      <w:r w:rsidR="00FD3227">
        <w:t xml:space="preserve"> </w:t>
      </w:r>
    </w:p>
    <w:p w14:paraId="2D7ECBA7" w14:textId="65344DDE" w:rsidR="00D6433D" w:rsidRDefault="00F65E43" w:rsidP="009940A7">
      <w:pPr>
        <w:pStyle w:val="Title2"/>
        <w:ind w:firstLine="720"/>
        <w:jc w:val="left"/>
      </w:pPr>
      <w:r>
        <w:t>If his learning</w:t>
      </w:r>
      <w:r w:rsidR="00E61B73">
        <w:t xml:space="preserve"> and social </w:t>
      </w:r>
      <w:r w:rsidR="001E7B86">
        <w:t>interactions</w:t>
      </w:r>
      <w:r>
        <w:t xml:space="preserve"> </w:t>
      </w:r>
      <w:r w:rsidR="00E61B73">
        <w:t xml:space="preserve">hinders </w:t>
      </w:r>
      <w:r w:rsidR="006C54A9">
        <w:t>it</w:t>
      </w:r>
      <w:r w:rsidR="0001462D">
        <w:t xml:space="preserve"> will be</w:t>
      </w:r>
      <w:r w:rsidR="00634F62">
        <w:t xml:space="preserve"> required under IDEA</w:t>
      </w:r>
      <w:r w:rsidR="0001462D">
        <w:t xml:space="preserve"> a</w:t>
      </w:r>
      <w:r w:rsidR="008E501C">
        <w:t xml:space="preserve">n assessment and evaluation process that includes </w:t>
      </w:r>
      <w:r w:rsidR="00550BD5">
        <w:t>s</w:t>
      </w:r>
      <w:r w:rsidR="00632847">
        <w:t>pecial education teachers, speech-</w:t>
      </w:r>
      <w:r w:rsidR="009940A7">
        <w:t>language</w:t>
      </w:r>
      <w:r w:rsidR="00632847">
        <w:t xml:space="preserve"> pathologist, and psychologists. </w:t>
      </w:r>
      <w:r w:rsidR="00EA600A">
        <w:t>That composed team will th</w:t>
      </w:r>
      <w:r w:rsidR="00F929EF">
        <w:t xml:space="preserve">en begin </w:t>
      </w:r>
      <w:r w:rsidR="009940A7">
        <w:t xml:space="preserve">the </w:t>
      </w:r>
      <w:r w:rsidR="00F929EF">
        <w:t xml:space="preserve">process. It is your job as parents to provide the team with existing information for them to review. </w:t>
      </w:r>
      <w:r w:rsidR="009940A7">
        <w:t xml:space="preserve">These are records, medical history, any previous </w:t>
      </w:r>
      <w:r w:rsidR="008A7B8C">
        <w:t>assessments from either previous therapists or teachers if Billy has had them (</w:t>
      </w:r>
      <w:proofErr w:type="spellStart"/>
      <w:r w:rsidR="00550A6F">
        <w:t>Wolmark</w:t>
      </w:r>
      <w:proofErr w:type="spellEnd"/>
      <w:r w:rsidR="00550A6F">
        <w:t>, 2024</w:t>
      </w:r>
      <w:r w:rsidR="008A7B8C">
        <w:t xml:space="preserve">). </w:t>
      </w:r>
      <w:r w:rsidR="0016049A">
        <w:t>Observations will be conducted in the classroom</w:t>
      </w:r>
      <w:r w:rsidR="000016C3">
        <w:t xml:space="preserve"> or in different settings to determine how social interactions occur, communication skills, and how he does academically. </w:t>
      </w:r>
      <w:r w:rsidR="00BB0FAC">
        <w:t xml:space="preserve">The tools that will aide in determining the results are standardized assessments </w:t>
      </w:r>
      <w:r w:rsidR="00741E11">
        <w:t xml:space="preserve">that will calculate cognitive </w:t>
      </w:r>
      <w:r w:rsidR="00AE4AB5">
        <w:t>capability, speech</w:t>
      </w:r>
      <w:r w:rsidR="009C32BC">
        <w:t>,</w:t>
      </w:r>
      <w:r w:rsidR="00AE4AB5">
        <w:t xml:space="preserve"> and </w:t>
      </w:r>
      <w:r w:rsidR="00E7158C">
        <w:t>language</w:t>
      </w:r>
      <w:r w:rsidR="00AE4AB5">
        <w:t xml:space="preserve"> skills, </w:t>
      </w:r>
      <w:r w:rsidR="00A94145">
        <w:t xml:space="preserve">as well as emotional intelligence and functioning. </w:t>
      </w:r>
      <w:r w:rsidR="00261D14">
        <w:t>It is also important again as parents to collaborate with the team to provide input on behaviors</w:t>
      </w:r>
      <w:r w:rsidR="001D056A">
        <w:t xml:space="preserve">, challenges, </w:t>
      </w:r>
      <w:r w:rsidR="002751F5">
        <w:t>development,</w:t>
      </w:r>
      <w:r w:rsidR="001D056A">
        <w:t xml:space="preserve"> and </w:t>
      </w:r>
      <w:r w:rsidR="002751F5">
        <w:t>any other valuable information when the child is with you and not at school.</w:t>
      </w:r>
    </w:p>
    <w:p w14:paraId="07AEDB01" w14:textId="037B4B6A" w:rsidR="008C252D" w:rsidRDefault="00080270" w:rsidP="009940A7">
      <w:pPr>
        <w:pStyle w:val="Title2"/>
        <w:ind w:firstLine="720"/>
        <w:jc w:val="left"/>
      </w:pPr>
      <w:r>
        <w:t xml:space="preserve">Now that I have given you a broad generalization of the IEP, lets </w:t>
      </w:r>
      <w:r w:rsidR="00E6212E">
        <w:t>now</w:t>
      </w:r>
      <w:r>
        <w:t xml:space="preserve"> look a little more in depth into the process, and what to expect in future, if </w:t>
      </w:r>
      <w:r w:rsidR="00E6212E">
        <w:t xml:space="preserve">of course </w:t>
      </w:r>
      <w:r>
        <w:t xml:space="preserve">Billy </w:t>
      </w:r>
      <w:r w:rsidR="002057A6">
        <w:t xml:space="preserve">needs one. </w:t>
      </w:r>
      <w:r w:rsidR="00D1356B">
        <w:t xml:space="preserve">This is </w:t>
      </w:r>
      <w:r w:rsidR="00F85AFB">
        <w:t xml:space="preserve">now </w:t>
      </w:r>
      <w:r w:rsidR="00D1356B">
        <w:t xml:space="preserve">more of a time frame </w:t>
      </w:r>
      <w:r w:rsidR="004D513F">
        <w:t xml:space="preserve">legal analysis that I am providing you with. </w:t>
      </w:r>
      <w:r w:rsidR="00E32E76">
        <w:t xml:space="preserve">May I note that process ignites when and if Billy doesn’t respond well </w:t>
      </w:r>
      <w:r w:rsidR="00516B7F">
        <w:t>to changes in the classroom, such as instruction, or any other area into the learning environment.</w:t>
      </w:r>
      <w:r w:rsidR="007402E0">
        <w:t xml:space="preserve"> You as parents also have the right to refer him yourself if you notice his learning has hindered. </w:t>
      </w:r>
      <w:r w:rsidR="004D513F">
        <w:t>Then,</w:t>
      </w:r>
      <w:r w:rsidR="007402E0">
        <w:t xml:space="preserve"> </w:t>
      </w:r>
      <w:r w:rsidR="004B4E83">
        <w:t>the school</w:t>
      </w:r>
      <w:r w:rsidR="007402E0">
        <w:t xml:space="preserve"> will test for eligibility later. </w:t>
      </w:r>
      <w:r w:rsidR="00516B7F">
        <w:t xml:space="preserve"> </w:t>
      </w:r>
      <w:r w:rsidR="006E4243">
        <w:t>There are 7 steps that will help you better understand his legal rights to an IEP and th</w:t>
      </w:r>
      <w:r w:rsidR="003B4A77">
        <w:t xml:space="preserve">e steps you need to take. First one referral, which occurs when school admin or </w:t>
      </w:r>
      <w:r w:rsidR="00A65397">
        <w:t xml:space="preserve">personnel deems it necessary. Here is where you, the parents step in. You both </w:t>
      </w:r>
      <w:r w:rsidR="00493467">
        <w:t>to</w:t>
      </w:r>
      <w:r w:rsidR="00A65397">
        <w:t xml:space="preserve"> allow this</w:t>
      </w:r>
      <w:r w:rsidR="00FA0F8C">
        <w:t xml:space="preserve"> will be notified by the school to provide a written “informed consent</w:t>
      </w:r>
      <w:r w:rsidR="006B48F2">
        <w:t>”. They cannot proceed to evaluate</w:t>
      </w:r>
      <w:r w:rsidR="00DD14F6">
        <w:t xml:space="preserve"> Billy</w:t>
      </w:r>
      <w:r w:rsidR="006B48F2">
        <w:t xml:space="preserve"> unless this form has been signed</w:t>
      </w:r>
      <w:r w:rsidR="00DD14F6">
        <w:t xml:space="preserve">. </w:t>
      </w:r>
      <w:r w:rsidR="00535A6F">
        <w:t xml:space="preserve">Next the evaluation like I briefly mentioned previously, where the assessment must be conducted within </w:t>
      </w:r>
      <w:r w:rsidR="00493467">
        <w:t>a time</w:t>
      </w:r>
      <w:r w:rsidR="00535A6F">
        <w:t xml:space="preserve"> of </w:t>
      </w:r>
      <w:r w:rsidR="00741460">
        <w:t>“</w:t>
      </w:r>
      <w:r w:rsidR="00535A6F">
        <w:t xml:space="preserve">60 days </w:t>
      </w:r>
      <w:r w:rsidR="00741460">
        <w:t xml:space="preserve">of receiving parental consent </w:t>
      </w:r>
      <w:r w:rsidR="009F3B0E">
        <w:t xml:space="preserve">or </w:t>
      </w:r>
      <w:r w:rsidR="00741460">
        <w:t>within</w:t>
      </w:r>
      <w:r w:rsidR="009F3B0E">
        <w:t xml:space="preserve"> state-established timeline (</w:t>
      </w:r>
      <w:r w:rsidR="00AF6F6F">
        <w:t>IRIS</w:t>
      </w:r>
      <w:r w:rsidR="00E42D17">
        <w:t>, n.d.</w:t>
      </w:r>
      <w:r w:rsidR="009F3B0E">
        <w:t xml:space="preserve">).” </w:t>
      </w:r>
      <w:r w:rsidR="002D7669">
        <w:t xml:space="preserve">Next is the Eligibility determination </w:t>
      </w:r>
      <w:r w:rsidR="007402E0">
        <w:t xml:space="preserve">that </w:t>
      </w:r>
      <w:r w:rsidR="008F30DF">
        <w:t>personnel</w:t>
      </w:r>
      <w:r w:rsidR="007402E0">
        <w:t xml:space="preserve"> will handle</w:t>
      </w:r>
      <w:r w:rsidR="008F30DF">
        <w:t xml:space="preserve"> that mainly answers two questions regarding if the student has a disability, and if </w:t>
      </w:r>
      <w:r w:rsidR="007D5A46">
        <w:t>he or she</w:t>
      </w:r>
      <w:r w:rsidR="00CC1EA6">
        <w:t xml:space="preserve"> does “affect the student’s academic and/or functional performance to such an extent</w:t>
      </w:r>
      <w:r w:rsidR="00047F14">
        <w:t xml:space="preserve"> (</w:t>
      </w:r>
      <w:r w:rsidR="00E42D17">
        <w:t xml:space="preserve">IRIS, </w:t>
      </w:r>
      <w:r w:rsidR="002633B9">
        <w:t>n.d.</w:t>
      </w:r>
      <w:r w:rsidR="00047F14">
        <w:t xml:space="preserve">)” that it is </w:t>
      </w:r>
      <w:r w:rsidR="0047018B">
        <w:t xml:space="preserve">time to require the services under IDEA. </w:t>
      </w:r>
      <w:r w:rsidR="00CC1EA6">
        <w:t xml:space="preserve"> </w:t>
      </w:r>
      <w:r w:rsidR="008324DB">
        <w:t xml:space="preserve">After that than comes the development state which must have occurred within 30 days </w:t>
      </w:r>
      <w:r w:rsidR="000952C4">
        <w:t>after eligibility determining (</w:t>
      </w:r>
      <w:r w:rsidR="00E95BFD">
        <w:t>IRIS, n.d.</w:t>
      </w:r>
      <w:r w:rsidR="000952C4">
        <w:t>).</w:t>
      </w:r>
      <w:r w:rsidR="005611E0">
        <w:t xml:space="preserve"> </w:t>
      </w:r>
      <w:r w:rsidR="00170677">
        <w:t xml:space="preserve">This is when the IEP team I mentioned before </w:t>
      </w:r>
      <w:r w:rsidR="004F1861">
        <w:t xml:space="preserve">meets </w:t>
      </w:r>
      <w:r w:rsidR="00D264DD">
        <w:t>which also includes you the parents, and Billy the student</w:t>
      </w:r>
      <w:r w:rsidR="00964405">
        <w:t xml:space="preserve"> at times</w:t>
      </w:r>
      <w:r w:rsidR="004F1861">
        <w:t xml:space="preserve">, get his </w:t>
      </w:r>
      <w:r w:rsidR="000E6352">
        <w:t>documents</w:t>
      </w:r>
      <w:r w:rsidR="004F1861">
        <w:t xml:space="preserve"> that you have provided</w:t>
      </w:r>
      <w:r w:rsidR="00697AE1">
        <w:t xml:space="preserve">. This begins to supply </w:t>
      </w:r>
      <w:r w:rsidR="000E6352">
        <w:t>services</w:t>
      </w:r>
      <w:r w:rsidR="00697AE1">
        <w:t xml:space="preserve">, annual goals, </w:t>
      </w:r>
      <w:r w:rsidR="000E6352">
        <w:t>professionals that will be provided,</w:t>
      </w:r>
      <w:r w:rsidR="00063C43">
        <w:t xml:space="preserve"> communicating with you progress,</w:t>
      </w:r>
      <w:r w:rsidR="000E6352">
        <w:t xml:space="preserve"> time frequency, and the settings in which Billy will be in </w:t>
      </w:r>
      <w:r w:rsidR="00723C37">
        <w:t xml:space="preserve">also called placement </w:t>
      </w:r>
      <w:r w:rsidR="000E6352">
        <w:t>(I</w:t>
      </w:r>
      <w:r w:rsidR="00E95BFD">
        <w:t>RIS, n.d.</w:t>
      </w:r>
      <w:r w:rsidR="000E6352">
        <w:t>).</w:t>
      </w:r>
      <w:r w:rsidR="00723C37">
        <w:t xml:space="preserve"> </w:t>
      </w:r>
      <w:r w:rsidR="0087481F">
        <w:t>Then</w:t>
      </w:r>
      <w:r w:rsidR="00FB7FB0">
        <w:t xml:space="preserve"> the IEP will be implemented. </w:t>
      </w:r>
      <w:r w:rsidR="0087481F">
        <w:t>Annual reviews will occur as well as re-evaluations that must take place one every three years (</w:t>
      </w:r>
      <w:r w:rsidR="00665CD4">
        <w:t>IRIS, n.d</w:t>
      </w:r>
      <w:r w:rsidR="002F0AC4">
        <w:t>.</w:t>
      </w:r>
      <w:r w:rsidR="0087481F">
        <w:t xml:space="preserve">). </w:t>
      </w:r>
      <w:r w:rsidR="00745264">
        <w:t>Re-eva</w:t>
      </w:r>
      <w:r w:rsidR="00C94693">
        <w:t xml:space="preserve">luations </w:t>
      </w:r>
      <w:r w:rsidR="00745264">
        <w:t xml:space="preserve">take place to see if eligibility is still a determining factor. </w:t>
      </w:r>
      <w:r w:rsidR="00CC161A">
        <w:t xml:space="preserve">Unless the IEP Team along with you the parents </w:t>
      </w:r>
      <w:r w:rsidR="00AD35FB">
        <w:t xml:space="preserve">agree to not meet any more, the reevaluations must occur (IRIS, n.d.). </w:t>
      </w:r>
      <w:r w:rsidR="002A4880">
        <w:t xml:space="preserve">Your child, if </w:t>
      </w:r>
      <w:r w:rsidR="0050532E">
        <w:t xml:space="preserve">given an IEP is also federally required to receive assistive technology from the school district, as they are responsible </w:t>
      </w:r>
      <w:r w:rsidR="0047695A">
        <w:t xml:space="preserve">to provide to maintain your </w:t>
      </w:r>
      <w:r w:rsidR="00497A4C">
        <w:t>child’s</w:t>
      </w:r>
      <w:r w:rsidR="0047695A">
        <w:t xml:space="preserve"> functional</w:t>
      </w:r>
      <w:r w:rsidR="00B913D8">
        <w:t xml:space="preserve"> capabilities (</w:t>
      </w:r>
      <w:r w:rsidR="00497A4C">
        <w:t>Autism Speaks, n.d.).</w:t>
      </w:r>
    </w:p>
    <w:p w14:paraId="296A5BC3" w14:textId="35C7E932" w:rsidR="006D4FF9" w:rsidRDefault="006D4FF9" w:rsidP="006D4FF9">
      <w:pPr>
        <w:pStyle w:val="Title2"/>
        <w:ind w:firstLine="720"/>
        <w:rPr>
          <w:b/>
          <w:bCs/>
        </w:rPr>
      </w:pPr>
      <w:r w:rsidRPr="00C63F54">
        <w:rPr>
          <w:b/>
          <w:bCs/>
        </w:rPr>
        <w:t xml:space="preserve">Legal/non-Legal Options if District is </w:t>
      </w:r>
      <w:r w:rsidR="00C63F54" w:rsidRPr="00C63F54">
        <w:rPr>
          <w:b/>
          <w:bCs/>
        </w:rPr>
        <w:t>Uncooperative</w:t>
      </w:r>
    </w:p>
    <w:p w14:paraId="7BD975BA" w14:textId="79E3A63E" w:rsidR="00C63F54" w:rsidRDefault="007611B2" w:rsidP="007611B2">
      <w:pPr>
        <w:pStyle w:val="Title2"/>
        <w:jc w:val="left"/>
      </w:pPr>
      <w:r>
        <w:rPr>
          <w:b/>
          <w:bCs/>
        </w:rPr>
        <w:tab/>
      </w:r>
      <w:r w:rsidR="00B75AD2" w:rsidRPr="00B75AD2">
        <w:t>You</w:t>
      </w:r>
      <w:r w:rsidR="00B75AD2">
        <w:t xml:space="preserve"> as parents have the right </w:t>
      </w:r>
      <w:r w:rsidR="004B6C51">
        <w:t>under the 14</w:t>
      </w:r>
      <w:r w:rsidR="004B6C51" w:rsidRPr="004B6C51">
        <w:rPr>
          <w:vertAlign w:val="superscript"/>
        </w:rPr>
        <w:t>th</w:t>
      </w:r>
      <w:r w:rsidR="004B6C51">
        <w:t xml:space="preserve"> amendment to a due process </w:t>
      </w:r>
      <w:r w:rsidR="00D73A4D">
        <w:t>hearing</w:t>
      </w:r>
      <w:r w:rsidR="00D84CB6">
        <w:t xml:space="preserve"> if for various reasons the school does not comply or is uncooperative.</w:t>
      </w:r>
      <w:r w:rsidR="00FB463A">
        <w:t xml:space="preserve"> Under the 14</w:t>
      </w:r>
      <w:r w:rsidR="00FB463A" w:rsidRPr="00FB463A">
        <w:rPr>
          <w:vertAlign w:val="superscript"/>
        </w:rPr>
        <w:t>th</w:t>
      </w:r>
      <w:r w:rsidR="00FB463A">
        <w:t xml:space="preserve"> amendment “no state shall deprive any person of life, liberty, or property</w:t>
      </w:r>
      <w:r w:rsidR="007E3806">
        <w:t>, without due process</w:t>
      </w:r>
      <w:r w:rsidR="006417F7">
        <w:t xml:space="preserve">.” </w:t>
      </w:r>
      <w:r w:rsidR="00D84CB6">
        <w:t>Some reasons to consider requesting a due process hearing</w:t>
      </w:r>
      <w:r w:rsidR="006417F7">
        <w:t xml:space="preserve"> would be if they deprived Billy </w:t>
      </w:r>
      <w:r w:rsidR="00240C02">
        <w:t>of his liberty which can also be interpreted as freedom to learn.</w:t>
      </w:r>
      <w:r w:rsidR="002B36A7">
        <w:t xml:space="preserve"> Before we would get into filing a due process, school districts have lawyers and law offices where a mediation can try to be sorted out. A mediation is an agreement that both parties can try to come to terms with, as </w:t>
      </w:r>
      <w:r w:rsidR="008C23C2">
        <w:t>a</w:t>
      </w:r>
      <w:r w:rsidR="002B36A7">
        <w:t xml:space="preserve"> licensed mediator will listen and host the whole meeting. If the refusal still has occurred and an agreement </w:t>
      </w:r>
      <w:r w:rsidR="008C23C2">
        <w:t>does not happen</w:t>
      </w:r>
      <w:r w:rsidR="002B36A7">
        <w:t xml:space="preserve"> there is further legal action to be done. </w:t>
      </w:r>
      <w:r w:rsidR="00872E71">
        <w:t xml:space="preserve">Some scenarios that could fall under this category </w:t>
      </w:r>
      <w:r w:rsidR="00E525C0">
        <w:t xml:space="preserve">would be if the school just refused to not </w:t>
      </w:r>
      <w:r w:rsidR="00012610">
        <w:t xml:space="preserve">evaluate Billy for his </w:t>
      </w:r>
      <w:r w:rsidR="00887371">
        <w:t xml:space="preserve">referral to receive an IEP. </w:t>
      </w:r>
      <w:r w:rsidR="00AF28C5">
        <w:t xml:space="preserve">If they deem him as ineligible </w:t>
      </w:r>
      <w:r w:rsidR="007F03BA">
        <w:t xml:space="preserve">and you disagree with that </w:t>
      </w:r>
      <w:r w:rsidR="000841C7">
        <w:t>decision,</w:t>
      </w:r>
      <w:r w:rsidR="007F03BA">
        <w:t xml:space="preserve"> you have the right to the due process</w:t>
      </w:r>
      <w:r w:rsidR="000841C7">
        <w:t xml:space="preserve"> hearing. If the Billy does qualify for an </w:t>
      </w:r>
      <w:r w:rsidR="005B1D5B">
        <w:t>IEP but</w:t>
      </w:r>
      <w:r w:rsidR="000841C7">
        <w:t xml:space="preserve"> does not receive the assisted technology that is supported Federally, you have the right to a Due Process hearing. </w:t>
      </w:r>
      <w:r w:rsidR="00E7575B">
        <w:t xml:space="preserve">After the Due Process is filed </w:t>
      </w:r>
      <w:r w:rsidR="000D14B9">
        <w:t>you and the opposition will go before a hearing officer</w:t>
      </w:r>
      <w:r w:rsidR="00120A5D">
        <w:t xml:space="preserve"> and action will be taken</w:t>
      </w:r>
      <w:r w:rsidR="00A30D16">
        <w:t xml:space="preserve"> (Library of Congress, n.d</w:t>
      </w:r>
      <w:r w:rsidR="00120A5D">
        <w:t>.</w:t>
      </w:r>
      <w:r w:rsidR="00A30D16">
        <w:t>).</w:t>
      </w:r>
    </w:p>
    <w:p w14:paraId="60D965B2" w14:textId="3422E597" w:rsidR="00A30D16" w:rsidRDefault="00A30D16" w:rsidP="00A30D16">
      <w:pPr>
        <w:pStyle w:val="Title2"/>
        <w:rPr>
          <w:b/>
          <w:bCs/>
        </w:rPr>
      </w:pPr>
      <w:r w:rsidRPr="00A30D16">
        <w:rPr>
          <w:b/>
          <w:bCs/>
        </w:rPr>
        <w:t>Public Or Private Education</w:t>
      </w:r>
    </w:p>
    <w:p w14:paraId="36A2ADDB" w14:textId="18A3696F" w:rsidR="00941632" w:rsidRDefault="00362128" w:rsidP="008E2000">
      <w:pPr>
        <w:pStyle w:val="Title2"/>
        <w:jc w:val="left"/>
      </w:pPr>
      <w:r>
        <w:rPr>
          <w:b/>
          <w:bCs/>
        </w:rPr>
        <w:tab/>
      </w:r>
      <w:r w:rsidR="006B383F">
        <w:t>Y</w:t>
      </w:r>
      <w:r w:rsidR="003031CA">
        <w:t>ou as the parents are unsure if public school is the route to go</w:t>
      </w:r>
      <w:r w:rsidR="00B47F14">
        <w:t xml:space="preserve">. You are possibly thinking about private school for Billy. </w:t>
      </w:r>
      <w:r w:rsidR="003E7247">
        <w:t xml:space="preserve">As read in your concerns previously that you were worried about Billy learning and the school district not necessarily </w:t>
      </w:r>
      <w:r w:rsidR="00F07620">
        <w:t xml:space="preserve">meeting your testing scores in special education, I strongly advocate to send Billy to public school. </w:t>
      </w:r>
      <w:r w:rsidR="00BA4C3B">
        <w:t>Although even if you were to enroll Billy to private school</w:t>
      </w:r>
      <w:r w:rsidR="001A1BF7">
        <w:t xml:space="preserve"> which means FAPE wouldn’t be an issue anyways, there are still some concerns I have and feel the need to address. </w:t>
      </w:r>
      <w:r w:rsidR="007A5B7E">
        <w:t xml:space="preserve">According to IDEA </w:t>
      </w:r>
      <w:r w:rsidR="00276403">
        <w:t>“depending on state law, private schools may not be required to meet state personnel or curriculum standard</w:t>
      </w:r>
      <w:r w:rsidR="0030181E">
        <w:t>s (</w:t>
      </w:r>
      <w:r w:rsidR="00941632">
        <w:t>IDEA, 2024</w:t>
      </w:r>
      <w:r w:rsidR="0030181E">
        <w:t xml:space="preserve">).” This means that even </w:t>
      </w:r>
      <w:r w:rsidR="008D5032">
        <w:t>though</w:t>
      </w:r>
      <w:r w:rsidR="0030181E">
        <w:t xml:space="preserve"> Americanville School District typically scores lower</w:t>
      </w:r>
      <w:r w:rsidR="008D5032">
        <w:t xml:space="preserve"> in Special Education Scores, they still </w:t>
      </w:r>
      <w:proofErr w:type="gramStart"/>
      <w:r w:rsidR="008D5032">
        <w:t>have to</w:t>
      </w:r>
      <w:proofErr w:type="gramEnd"/>
      <w:r w:rsidR="008D5032">
        <w:t xml:space="preserve"> meet that standard.</w:t>
      </w:r>
      <w:r w:rsidR="00290D09">
        <w:t xml:space="preserve"> If in </w:t>
      </w:r>
      <w:r w:rsidR="00941632">
        <w:t>a</w:t>
      </w:r>
      <w:r w:rsidR="00290D09">
        <w:t xml:space="preserve"> private school Billy does not receive the IEP or for any instance </w:t>
      </w:r>
      <w:r w:rsidR="002942BD">
        <w:t>needs certain protections explained previously, “</w:t>
      </w:r>
      <w:r w:rsidR="00F22972" w:rsidRPr="00F22972">
        <w:t xml:space="preserve">IDEA’s due process procedures do not apply to issues regarding the provision of services to any particular </w:t>
      </w:r>
      <w:proofErr w:type="gramStart"/>
      <w:r w:rsidR="00F22972" w:rsidRPr="00F22972">
        <w:t>parentally-placed</w:t>
      </w:r>
      <w:proofErr w:type="gramEnd"/>
      <w:r w:rsidR="00F22972" w:rsidRPr="00F22972">
        <w:t xml:space="preserve"> private school child with a </w:t>
      </w:r>
      <w:r w:rsidR="00392D14" w:rsidRPr="00F22972">
        <w:t>disability</w:t>
      </w:r>
      <w:r w:rsidR="00392D14">
        <w:t xml:space="preserve"> (</w:t>
      </w:r>
      <w:r w:rsidR="00941632">
        <w:t>IDEA, 2024</w:t>
      </w:r>
      <w:r w:rsidR="00F22972">
        <w:t>)</w:t>
      </w:r>
      <w:r w:rsidR="00F22972" w:rsidRPr="00F22972">
        <w:t>.</w:t>
      </w:r>
      <w:r w:rsidR="00F22972">
        <w:t xml:space="preserve">” </w:t>
      </w:r>
      <w:r w:rsidR="00392D14">
        <w:t xml:space="preserve">It would be considerably smart to stick to private school to get the protections under IDEA, not pay out of pocket for recourses, and be able to file a Due Process complaint if needed. </w:t>
      </w:r>
    </w:p>
    <w:p w14:paraId="2249C766" w14:textId="40779A1C" w:rsidR="00941632" w:rsidRPr="003031CA" w:rsidRDefault="006C412A" w:rsidP="008E2000">
      <w:pPr>
        <w:pStyle w:val="Title2"/>
        <w:jc w:val="left"/>
      </w:pPr>
      <w:r>
        <w:tab/>
        <w:t xml:space="preserve">I hope this memorandum meets your expectations and has given you the information that you desired. Remember the main goal is provide Billy with </w:t>
      </w:r>
      <w:r w:rsidR="00BC6689">
        <w:t xml:space="preserve">all the recourses he needs to learn and become socially intelligent. </w:t>
      </w:r>
      <w:r w:rsidR="002D4B14">
        <w:t xml:space="preserve">Billy has </w:t>
      </w:r>
      <w:r w:rsidR="00B82198">
        <w:t>rights and</w:t>
      </w:r>
      <w:r w:rsidR="002D4B14">
        <w:t xml:space="preserve"> should never be discriminated upon based </w:t>
      </w:r>
      <w:r w:rsidR="00994D85">
        <w:t>off</w:t>
      </w:r>
      <w:r w:rsidR="002D4B14">
        <w:t xml:space="preserve"> his disability. </w:t>
      </w:r>
      <w:r w:rsidR="00B82198">
        <w:t>He never should be limited</w:t>
      </w:r>
      <w:r w:rsidR="00994D85">
        <w:t xml:space="preserve"> especially in his opportunities to learn.</w:t>
      </w:r>
    </w:p>
    <w:p w14:paraId="2E1368ED" w14:textId="4867445D" w:rsidR="00AD35FB" w:rsidRPr="00994D85" w:rsidRDefault="00994D85" w:rsidP="00994D85">
      <w:pPr>
        <w:pStyle w:val="Title2"/>
        <w:ind w:firstLine="720"/>
        <w:rPr>
          <w:b/>
          <w:bCs/>
        </w:rPr>
      </w:pPr>
      <w:r w:rsidRPr="00994D85">
        <w:rPr>
          <w:b/>
          <w:bCs/>
        </w:rPr>
        <w:t>Recourses</w:t>
      </w:r>
    </w:p>
    <w:p w14:paraId="2A8282A3" w14:textId="77777777" w:rsidR="00160242" w:rsidRDefault="00160242" w:rsidP="00160242">
      <w:pPr>
        <w:pStyle w:val="NormalWeb"/>
      </w:pPr>
      <w:r>
        <w:t xml:space="preserve">Autism Speaks. (n.d.-a). </w:t>
      </w:r>
      <w:r>
        <w:rPr>
          <w:rStyle w:val="Emphasis"/>
        </w:rPr>
        <w:t>Autism in schools: Your child’s rights</w:t>
      </w:r>
      <w:r>
        <w:t xml:space="preserve">. Autism Speaks. </w:t>
      </w:r>
      <w:hyperlink r:id="rId9" w:tgtFrame="_new" w:history="1">
        <w:r>
          <w:rPr>
            <w:rStyle w:val="Hyperlink"/>
          </w:rPr>
          <w:t>https://www.autismspeaks.org/autism-school-your-childs-rights</w:t>
        </w:r>
      </w:hyperlink>
    </w:p>
    <w:p w14:paraId="6BDA604F" w14:textId="77777777" w:rsidR="00160242" w:rsidRDefault="00160242" w:rsidP="00160242">
      <w:pPr>
        <w:pStyle w:val="NormalWeb"/>
      </w:pPr>
      <w:proofErr w:type="spellStart"/>
      <w:r>
        <w:t>Govinfo</w:t>
      </w:r>
      <w:proofErr w:type="spellEnd"/>
      <w:r>
        <w:t xml:space="preserve">. (n.d.-a). </w:t>
      </w:r>
      <w:r>
        <w:rPr>
          <w:rStyle w:val="Emphasis"/>
        </w:rPr>
        <w:t>U.S. Code Title 20: Education, Chapter 33, Subchapter I, Section 1401</w:t>
      </w:r>
      <w:r>
        <w:t xml:space="preserve">. </w:t>
      </w:r>
      <w:hyperlink r:id="rId10" w:tgtFrame="_new" w:history="1">
        <w:r>
          <w:rPr>
            <w:rStyle w:val="Hyperlink"/>
          </w:rPr>
          <w:t>https://www.govinfo.gov/content/pkg/USCODE-2023-title20/pdf/USCODE-2023-title20-chap33-subchapI-sec1401.pdf</w:t>
        </w:r>
      </w:hyperlink>
    </w:p>
    <w:p w14:paraId="33ADA046" w14:textId="77777777" w:rsidR="00160242" w:rsidRDefault="00160242" w:rsidP="00160242">
      <w:pPr>
        <w:pStyle w:val="NormalWeb"/>
      </w:pPr>
      <w:r>
        <w:t xml:space="preserve">Legal Information Institute. (n.d.-b). </w:t>
      </w:r>
      <w:r>
        <w:rPr>
          <w:rStyle w:val="Emphasis"/>
        </w:rPr>
        <w:t>Definition: Free appropriate public education from 20 USC § 1401(9) | LII / Legal Information Institute</w:t>
      </w:r>
      <w:r>
        <w:t>. Legal Information Institute. https://www.law.cornell.edu/definitions/uscode.php?width=840&amp;height=800&amp;iframe=true&amp;def_id=20-USC-418464004-1668559971&amp;term_occur=3&amp;term_src=title%3A20%3Achapter%3A33%3Asubchapter%3AI%3Asection%3A1401#:~:text=(9)%20Free%20appropriate%20public%20education,%3B%20(C)%20include%20an%20appropriate</w:t>
      </w:r>
    </w:p>
    <w:p w14:paraId="26EA74B9" w14:textId="77777777" w:rsidR="00160242" w:rsidRDefault="00160242" w:rsidP="00160242">
      <w:pPr>
        <w:pStyle w:val="NormalWeb"/>
      </w:pPr>
      <w:r>
        <w:rPr>
          <w:rFonts w:hAnsi="Symbol"/>
        </w:rPr>
        <w:t>L</w:t>
      </w:r>
      <w:r>
        <w:t xml:space="preserve">ibrary of Congress. (n.d.-b). </w:t>
      </w:r>
      <w:r>
        <w:rPr>
          <w:rStyle w:val="Emphasis"/>
        </w:rPr>
        <w:t>Overview of procedural due process | Constitution annotated</w:t>
      </w:r>
      <w:r>
        <w:t xml:space="preserve">. Congress.gov. </w:t>
      </w:r>
      <w:hyperlink r:id="rId11" w:tgtFrame="_new" w:history="1">
        <w:r>
          <w:rPr>
            <w:rStyle w:val="Hyperlink"/>
          </w:rPr>
          <w:t>https://constitution.congress.gov/browse/essay/amdt14-S1-5-1/ALDE_00013747/</w:t>
        </w:r>
      </w:hyperlink>
    </w:p>
    <w:p w14:paraId="0B8CA824" w14:textId="77777777" w:rsidR="00160242" w:rsidRDefault="00160242" w:rsidP="00160242">
      <w:pPr>
        <w:pStyle w:val="NormalWeb"/>
      </w:pPr>
      <w:r>
        <w:rPr>
          <w:rFonts w:hAnsi="Symbol"/>
        </w:rPr>
        <w:t xml:space="preserve">U.S. </w:t>
      </w:r>
      <w:r>
        <w:t xml:space="preserve">Department of Education. (2024, May 1). </w:t>
      </w:r>
      <w:r>
        <w:rPr>
          <w:rStyle w:val="Emphasis"/>
        </w:rPr>
        <w:t>Questions and answers on serving children with disabilities placed by their parents in private schools (rev. Feb 2022)</w:t>
      </w:r>
      <w:r>
        <w:t xml:space="preserve">. Individuals with Disabilities Education Act. </w:t>
      </w:r>
      <w:hyperlink r:id="rId12" w:tgtFrame="_new" w:history="1">
        <w:r>
          <w:rPr>
            <w:rStyle w:val="Hyperlink"/>
          </w:rPr>
          <w:t>https://sites.ed.gov/idea/idea-files/questions-and-answers-on-serving-children-with-disabilities-placed-by-their-parents-in-private-schools/</w:t>
        </w:r>
      </w:hyperlink>
    </w:p>
    <w:p w14:paraId="2E1B12C5" w14:textId="77777777" w:rsidR="00160242" w:rsidRDefault="00160242" w:rsidP="00160242">
      <w:pPr>
        <w:pStyle w:val="NormalWeb"/>
      </w:pPr>
      <w:r>
        <w:t xml:space="preserve">IRIS Center. (n.d.-a). </w:t>
      </w:r>
      <w:r>
        <w:rPr>
          <w:rStyle w:val="Emphasis"/>
        </w:rPr>
        <w:t xml:space="preserve">What is the school administrator’s role in overseeing the IEP </w:t>
      </w:r>
      <w:proofErr w:type="gramStart"/>
      <w:r>
        <w:rPr>
          <w:rStyle w:val="Emphasis"/>
        </w:rPr>
        <w:t>process?</w:t>
      </w:r>
      <w:r>
        <w:t>.</w:t>
      </w:r>
      <w:proofErr w:type="gramEnd"/>
      <w:r>
        <w:t xml:space="preserve"> </w:t>
      </w:r>
      <w:hyperlink r:id="rId13" w:anchor="content" w:tgtFrame="_new" w:history="1">
        <w:r>
          <w:rPr>
            <w:rStyle w:val="Hyperlink"/>
          </w:rPr>
          <w:t>https://iris.peabody.vanderbilt.edu/module/iep02/cresource/q1/p01/#content</w:t>
        </w:r>
      </w:hyperlink>
    </w:p>
    <w:p w14:paraId="5FABD10D" w14:textId="77777777" w:rsidR="00160242" w:rsidRDefault="00160242" w:rsidP="00160242">
      <w:pPr>
        <w:pStyle w:val="NormalWeb"/>
      </w:pPr>
      <w:proofErr w:type="spellStart"/>
      <w:r>
        <w:t>Wolmark</w:t>
      </w:r>
      <w:proofErr w:type="spellEnd"/>
      <w:r>
        <w:t xml:space="preserve">, M. (2024, January 12). </w:t>
      </w:r>
      <w:r>
        <w:rPr>
          <w:rStyle w:val="Emphasis"/>
        </w:rPr>
        <w:t xml:space="preserve">Does autism automatically qualify for </w:t>
      </w:r>
      <w:proofErr w:type="gramStart"/>
      <w:r>
        <w:rPr>
          <w:rStyle w:val="Emphasis"/>
        </w:rPr>
        <w:t>IEP?</w:t>
      </w:r>
      <w:r>
        <w:t>.</w:t>
      </w:r>
      <w:proofErr w:type="gramEnd"/>
      <w:r>
        <w:t xml:space="preserve"> In-Home &amp; Center-Based ABA - Golden Steps ABA. https://www.goldenstepsaba.com/resources/does-autism-automatically-qualify-for-iep#:~:text=Each%20student’s%20needs%20must%20</w:t>
      </w:r>
      <w:proofErr w:type="gramStart"/>
      <w:r>
        <w:t>be,may</w:t>
      </w:r>
      <w:proofErr w:type="gramEnd"/>
      <w:r>
        <w:t>%20qualify%20for%20an%20IEP.</w:t>
      </w:r>
    </w:p>
    <w:p w14:paraId="25BA656E" w14:textId="4B13E1B1" w:rsidR="00CC143C" w:rsidRDefault="00CC143C" w:rsidP="00CC143C">
      <w:pPr>
        <w:pStyle w:val="Title2"/>
        <w:jc w:val="left"/>
      </w:pPr>
    </w:p>
    <w:p w14:paraId="06A7F31F" w14:textId="7426A7D4" w:rsidR="00010469" w:rsidRDefault="00010469" w:rsidP="008F7AFE">
      <w:pPr>
        <w:pStyle w:val="Title2"/>
        <w:jc w:val="left"/>
      </w:pPr>
      <w:r>
        <w:tab/>
      </w:r>
    </w:p>
    <w:sectPr w:rsidR="00010469">
      <w:headerReference w:type="default" r:id="rId14"/>
      <w:headerReference w:type="first" r:id="rId15"/>
      <w:footnotePr>
        <w:pos w:val="beneathText"/>
      </w:footnotePr>
      <w:pgSz w:w="12240" w:h="15840" w:code="1"/>
      <w:pgMar w:top="1440" w:right="1440" w:bottom="1440" w:left="1440" w:header="720" w:footer="720" w:gutter="0"/>
      <w:cols w:space="720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16B82" w14:textId="77777777" w:rsidR="001850CC" w:rsidRDefault="001850CC">
      <w:pPr>
        <w:spacing w:line="240" w:lineRule="auto"/>
      </w:pPr>
      <w:r>
        <w:separator/>
      </w:r>
    </w:p>
  </w:endnote>
  <w:endnote w:type="continuationSeparator" w:id="0">
    <w:p w14:paraId="2CBC356F" w14:textId="77777777" w:rsidR="001850CC" w:rsidRDefault="001850C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77C738" w14:textId="77777777" w:rsidR="001850CC" w:rsidRDefault="001850CC">
      <w:pPr>
        <w:spacing w:line="240" w:lineRule="auto"/>
      </w:pPr>
      <w:r>
        <w:separator/>
      </w:r>
    </w:p>
  </w:footnote>
  <w:footnote w:type="continuationSeparator" w:id="0">
    <w:p w14:paraId="3DA2457F" w14:textId="77777777" w:rsidR="001850CC" w:rsidRDefault="001850C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FCCBC" w14:textId="44C71687" w:rsidR="008B1653" w:rsidRDefault="001850CC">
    <w:pPr>
      <w:pStyle w:val="Header"/>
    </w:pPr>
    <w:sdt>
      <w:sdtPr>
        <w:rPr>
          <w:rStyle w:val="Strong"/>
        </w:rPr>
        <w:alias w:val="Running head"/>
        <w:tag w:val=""/>
        <w:id w:val="1072628492"/>
        <w:placeholder>
          <w:docPart w:val="7F73A37B48358F4EB269BBCDC62EF263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5029FD">
          <w:rPr>
            <w:rStyle w:val="Strong"/>
          </w:rPr>
          <w:t>Special education in public schools</w:t>
        </w:r>
      </w:sdtContent>
    </w:sdt>
    <w:r>
      <w:rPr>
        <w:rStyle w:val="Strong"/>
      </w:rPr>
      <w:t xml:space="preserve"> </w:t>
    </w:r>
    <w:r>
      <w:rPr>
        <w:rStyle w:val="Strong"/>
      </w:rPr>
      <w:ptab w:relativeTo="margin" w:alignment="right" w:leader="none"/>
    </w:r>
    <w:r>
      <w:rPr>
        <w:rStyle w:val="Strong"/>
      </w:rPr>
      <w:fldChar w:fldCharType="begin"/>
    </w:r>
    <w:r>
      <w:rPr>
        <w:rStyle w:val="Strong"/>
      </w:rPr>
      <w:instrText xml:space="preserve"> PAGE   \* MERGEFORMAT </w:instrText>
    </w:r>
    <w:r>
      <w:rPr>
        <w:rStyle w:val="Strong"/>
      </w:rPr>
      <w:fldChar w:fldCharType="separate"/>
    </w:r>
    <w:r>
      <w:rPr>
        <w:rStyle w:val="Strong"/>
        <w:noProof/>
      </w:rPr>
      <w:t>9</w:t>
    </w:r>
    <w:r>
      <w:rPr>
        <w:rStyle w:val="Strong"/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D3566" w14:textId="6096C3DB" w:rsidR="008B1653" w:rsidRDefault="001850CC">
    <w:pPr>
      <w:pStyle w:val="Header"/>
      <w:rPr>
        <w:rStyle w:val="Strong"/>
      </w:rPr>
    </w:pPr>
    <w:r>
      <w:t xml:space="preserve"> </w:t>
    </w:r>
    <w:sdt>
      <w:sdtPr>
        <w:rPr>
          <w:rStyle w:val="Strong"/>
        </w:rPr>
        <w:alias w:val="Running head"/>
        <w:tag w:val=""/>
        <w:id w:val="-696842620"/>
        <w:placeholder>
          <w:docPart w:val="5939BF0482EF404BB8CC44CD64449450"/>
        </w:placeholder>
        <w:dataBinding w:prefixMappings="xmlns:ns0='http://schemas.microsoft.com/office/2006/coverPageProps' " w:xpath="/ns0:CoverPageProperties[1]/ns0:Abstract[1]" w:storeItemID="{55AF091B-3C7A-41E3-B477-F2FDAA23CFDA}"/>
        <w15:appearance w15:val="hidden"/>
        <w:text/>
      </w:sdtPr>
      <w:sdtEndPr>
        <w:rPr>
          <w:rStyle w:val="DefaultParagraphFont"/>
          <w:caps w:val="0"/>
        </w:rPr>
      </w:sdtEndPr>
      <w:sdtContent>
        <w:r w:rsidR="005029FD">
          <w:rPr>
            <w:rStyle w:val="Strong"/>
          </w:rPr>
          <w:t>Special education in public schools</w:t>
        </w:r>
      </w:sdtContent>
    </w:sdt>
    <w:r>
      <w:rPr>
        <w:rStyle w:val="Strong"/>
      </w:rPr>
      <w:t xml:space="preserve"> </w:t>
    </w:r>
    <w:r>
      <w:rPr>
        <w:rStyle w:val="Strong"/>
      </w:rPr>
      <w:ptab w:relativeTo="margin" w:alignment="right" w:leader="none"/>
    </w:r>
    <w:r>
      <w:rPr>
        <w:rStyle w:val="Strong"/>
      </w:rPr>
      <w:fldChar w:fldCharType="begin"/>
    </w:r>
    <w:r>
      <w:rPr>
        <w:rStyle w:val="Strong"/>
      </w:rPr>
      <w:instrText xml:space="preserve"> PAGE   \* MERGEFORMAT </w:instrText>
    </w:r>
    <w:r>
      <w:rPr>
        <w:rStyle w:val="Strong"/>
      </w:rPr>
      <w:fldChar w:fldCharType="separate"/>
    </w:r>
    <w:r>
      <w:rPr>
        <w:rStyle w:val="Strong"/>
        <w:noProof/>
      </w:rPr>
      <w:t>1</w:t>
    </w:r>
    <w:r>
      <w:rPr>
        <w:rStyle w:val="Strong"/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D08D9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D5203E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984C7A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94D2CA3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7BCEB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6FF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3A80F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AB0806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6E00290"/>
    <w:lvl w:ilvl="0">
      <w:start w:val="1"/>
      <w:numFmt w:val="decimal"/>
      <w:pStyle w:val="ListNumb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D6FC344C"/>
    <w:lvl w:ilvl="0">
      <w:start w:val="1"/>
      <w:numFmt w:val="bullet"/>
      <w:pStyle w:val="List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num w:numId="1" w16cid:durableId="298460428">
    <w:abstractNumId w:val="9"/>
  </w:num>
  <w:num w:numId="2" w16cid:durableId="1434979750">
    <w:abstractNumId w:val="7"/>
  </w:num>
  <w:num w:numId="3" w16cid:durableId="1092894053">
    <w:abstractNumId w:val="6"/>
  </w:num>
  <w:num w:numId="4" w16cid:durableId="899483338">
    <w:abstractNumId w:val="5"/>
  </w:num>
  <w:num w:numId="5" w16cid:durableId="508062292">
    <w:abstractNumId w:val="4"/>
  </w:num>
  <w:num w:numId="6" w16cid:durableId="297495953">
    <w:abstractNumId w:val="8"/>
  </w:num>
  <w:num w:numId="7" w16cid:durableId="362364309">
    <w:abstractNumId w:val="3"/>
  </w:num>
  <w:num w:numId="8" w16cid:durableId="39981305">
    <w:abstractNumId w:val="2"/>
  </w:num>
  <w:num w:numId="9" w16cid:durableId="1692368797">
    <w:abstractNumId w:val="1"/>
  </w:num>
  <w:num w:numId="10" w16cid:durableId="134835047">
    <w:abstractNumId w:val="0"/>
  </w:num>
  <w:num w:numId="11" w16cid:durableId="63719809">
    <w:abstractNumId w:val="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405"/>
    <w:rsid w:val="000016C3"/>
    <w:rsid w:val="0000240C"/>
    <w:rsid w:val="00010469"/>
    <w:rsid w:val="00012610"/>
    <w:rsid w:val="0001462D"/>
    <w:rsid w:val="00047F14"/>
    <w:rsid w:val="000531B1"/>
    <w:rsid w:val="00061B16"/>
    <w:rsid w:val="00063C43"/>
    <w:rsid w:val="00064214"/>
    <w:rsid w:val="000665ED"/>
    <w:rsid w:val="00077919"/>
    <w:rsid w:val="00080270"/>
    <w:rsid w:val="00082D93"/>
    <w:rsid w:val="000841C7"/>
    <w:rsid w:val="000952C4"/>
    <w:rsid w:val="000969A2"/>
    <w:rsid w:val="000B05D7"/>
    <w:rsid w:val="000D14B9"/>
    <w:rsid w:val="000E6352"/>
    <w:rsid w:val="000F2A4D"/>
    <w:rsid w:val="000F60A1"/>
    <w:rsid w:val="00120A5D"/>
    <w:rsid w:val="001224A6"/>
    <w:rsid w:val="00160242"/>
    <w:rsid w:val="0016049A"/>
    <w:rsid w:val="00165D15"/>
    <w:rsid w:val="00170677"/>
    <w:rsid w:val="001850CC"/>
    <w:rsid w:val="00194181"/>
    <w:rsid w:val="001A1BF7"/>
    <w:rsid w:val="001D056A"/>
    <w:rsid w:val="001E7B86"/>
    <w:rsid w:val="002057A6"/>
    <w:rsid w:val="00211DB2"/>
    <w:rsid w:val="00213D56"/>
    <w:rsid w:val="00221414"/>
    <w:rsid w:val="00240C02"/>
    <w:rsid w:val="00261D14"/>
    <w:rsid w:val="002633B9"/>
    <w:rsid w:val="002751F5"/>
    <w:rsid w:val="00276403"/>
    <w:rsid w:val="00290D09"/>
    <w:rsid w:val="002942BD"/>
    <w:rsid w:val="002A4880"/>
    <w:rsid w:val="002B2AC4"/>
    <w:rsid w:val="002B36A7"/>
    <w:rsid w:val="002D4B14"/>
    <w:rsid w:val="002D7669"/>
    <w:rsid w:val="002E403A"/>
    <w:rsid w:val="002E4B16"/>
    <w:rsid w:val="002F0AC4"/>
    <w:rsid w:val="0030181E"/>
    <w:rsid w:val="003031CA"/>
    <w:rsid w:val="003207E8"/>
    <w:rsid w:val="003569D6"/>
    <w:rsid w:val="00356A7C"/>
    <w:rsid w:val="00362128"/>
    <w:rsid w:val="003812E0"/>
    <w:rsid w:val="00392D14"/>
    <w:rsid w:val="003B4A77"/>
    <w:rsid w:val="003E7247"/>
    <w:rsid w:val="00426233"/>
    <w:rsid w:val="0044038E"/>
    <w:rsid w:val="00442921"/>
    <w:rsid w:val="00466FC9"/>
    <w:rsid w:val="0047018B"/>
    <w:rsid w:val="00473366"/>
    <w:rsid w:val="00474420"/>
    <w:rsid w:val="0047695A"/>
    <w:rsid w:val="00487E97"/>
    <w:rsid w:val="004918E0"/>
    <w:rsid w:val="00493467"/>
    <w:rsid w:val="00497A4C"/>
    <w:rsid w:val="004A4A3B"/>
    <w:rsid w:val="004B4E83"/>
    <w:rsid w:val="004B6C51"/>
    <w:rsid w:val="004D4BC9"/>
    <w:rsid w:val="004D513F"/>
    <w:rsid w:val="004E066C"/>
    <w:rsid w:val="004F1861"/>
    <w:rsid w:val="005029FD"/>
    <w:rsid w:val="0050532E"/>
    <w:rsid w:val="005132CA"/>
    <w:rsid w:val="00516B7F"/>
    <w:rsid w:val="00517B91"/>
    <w:rsid w:val="00535A6F"/>
    <w:rsid w:val="00545976"/>
    <w:rsid w:val="00550A6F"/>
    <w:rsid w:val="00550BD5"/>
    <w:rsid w:val="005611E0"/>
    <w:rsid w:val="005A3C92"/>
    <w:rsid w:val="005A5C1D"/>
    <w:rsid w:val="005B1D5B"/>
    <w:rsid w:val="005D421C"/>
    <w:rsid w:val="005E25EB"/>
    <w:rsid w:val="005E6033"/>
    <w:rsid w:val="005F11C7"/>
    <w:rsid w:val="005F696F"/>
    <w:rsid w:val="0061233B"/>
    <w:rsid w:val="00632847"/>
    <w:rsid w:val="0063320E"/>
    <w:rsid w:val="00634F62"/>
    <w:rsid w:val="00635894"/>
    <w:rsid w:val="006417F7"/>
    <w:rsid w:val="00665CD4"/>
    <w:rsid w:val="0069541E"/>
    <w:rsid w:val="00697AE1"/>
    <w:rsid w:val="006B383F"/>
    <w:rsid w:val="006B48F2"/>
    <w:rsid w:val="006C412A"/>
    <w:rsid w:val="006C54A9"/>
    <w:rsid w:val="006D4FF9"/>
    <w:rsid w:val="006E4243"/>
    <w:rsid w:val="006F1E10"/>
    <w:rsid w:val="006F2B97"/>
    <w:rsid w:val="00701521"/>
    <w:rsid w:val="007128CB"/>
    <w:rsid w:val="00713AD3"/>
    <w:rsid w:val="00723C37"/>
    <w:rsid w:val="007402E0"/>
    <w:rsid w:val="00741460"/>
    <w:rsid w:val="00741E11"/>
    <w:rsid w:val="00745264"/>
    <w:rsid w:val="007568FA"/>
    <w:rsid w:val="007611B2"/>
    <w:rsid w:val="0077172E"/>
    <w:rsid w:val="007761D6"/>
    <w:rsid w:val="0079360F"/>
    <w:rsid w:val="007A39A3"/>
    <w:rsid w:val="007A5B7E"/>
    <w:rsid w:val="007B185C"/>
    <w:rsid w:val="007B3592"/>
    <w:rsid w:val="007C1874"/>
    <w:rsid w:val="007D5A46"/>
    <w:rsid w:val="007E3806"/>
    <w:rsid w:val="007F03BA"/>
    <w:rsid w:val="0080273C"/>
    <w:rsid w:val="00807CF8"/>
    <w:rsid w:val="00811B99"/>
    <w:rsid w:val="00821824"/>
    <w:rsid w:val="008324DB"/>
    <w:rsid w:val="00835C51"/>
    <w:rsid w:val="00872E71"/>
    <w:rsid w:val="0087481F"/>
    <w:rsid w:val="00887371"/>
    <w:rsid w:val="008979CA"/>
    <w:rsid w:val="008A7B8C"/>
    <w:rsid w:val="008B1653"/>
    <w:rsid w:val="008C23C2"/>
    <w:rsid w:val="008C252D"/>
    <w:rsid w:val="008D5032"/>
    <w:rsid w:val="008E2000"/>
    <w:rsid w:val="008E501C"/>
    <w:rsid w:val="008E6405"/>
    <w:rsid w:val="008F30DF"/>
    <w:rsid w:val="008F7AFE"/>
    <w:rsid w:val="00905B34"/>
    <w:rsid w:val="00931180"/>
    <w:rsid w:val="00941632"/>
    <w:rsid w:val="00947F5C"/>
    <w:rsid w:val="00964405"/>
    <w:rsid w:val="00975092"/>
    <w:rsid w:val="009940A7"/>
    <w:rsid w:val="00994D85"/>
    <w:rsid w:val="009A6A07"/>
    <w:rsid w:val="009C32BC"/>
    <w:rsid w:val="009F38E2"/>
    <w:rsid w:val="009F3B0E"/>
    <w:rsid w:val="00A25162"/>
    <w:rsid w:val="00A30D16"/>
    <w:rsid w:val="00A36436"/>
    <w:rsid w:val="00A407B1"/>
    <w:rsid w:val="00A439A1"/>
    <w:rsid w:val="00A65397"/>
    <w:rsid w:val="00A94145"/>
    <w:rsid w:val="00AA3250"/>
    <w:rsid w:val="00AB6493"/>
    <w:rsid w:val="00AD35FB"/>
    <w:rsid w:val="00AE4AB5"/>
    <w:rsid w:val="00AF28C5"/>
    <w:rsid w:val="00AF6F6F"/>
    <w:rsid w:val="00AF7E80"/>
    <w:rsid w:val="00B2372D"/>
    <w:rsid w:val="00B47F14"/>
    <w:rsid w:val="00B51E24"/>
    <w:rsid w:val="00B52D49"/>
    <w:rsid w:val="00B6421E"/>
    <w:rsid w:val="00B72EAC"/>
    <w:rsid w:val="00B7398D"/>
    <w:rsid w:val="00B7418C"/>
    <w:rsid w:val="00B75AD2"/>
    <w:rsid w:val="00B82198"/>
    <w:rsid w:val="00B913D8"/>
    <w:rsid w:val="00BA4C3B"/>
    <w:rsid w:val="00BB0FAC"/>
    <w:rsid w:val="00BB5CDD"/>
    <w:rsid w:val="00BC6689"/>
    <w:rsid w:val="00BD3501"/>
    <w:rsid w:val="00C064C8"/>
    <w:rsid w:val="00C14F21"/>
    <w:rsid w:val="00C63F54"/>
    <w:rsid w:val="00C66D9E"/>
    <w:rsid w:val="00C94693"/>
    <w:rsid w:val="00CC143C"/>
    <w:rsid w:val="00CC161A"/>
    <w:rsid w:val="00CC1EA6"/>
    <w:rsid w:val="00CD0DCC"/>
    <w:rsid w:val="00CD5129"/>
    <w:rsid w:val="00D06906"/>
    <w:rsid w:val="00D1356B"/>
    <w:rsid w:val="00D20F98"/>
    <w:rsid w:val="00D264DD"/>
    <w:rsid w:val="00D6433D"/>
    <w:rsid w:val="00D702A0"/>
    <w:rsid w:val="00D73A4D"/>
    <w:rsid w:val="00D81A01"/>
    <w:rsid w:val="00D84CB6"/>
    <w:rsid w:val="00DA0AFC"/>
    <w:rsid w:val="00DA60CF"/>
    <w:rsid w:val="00DB15ED"/>
    <w:rsid w:val="00DD14F6"/>
    <w:rsid w:val="00DD231A"/>
    <w:rsid w:val="00DF1675"/>
    <w:rsid w:val="00DF5A4E"/>
    <w:rsid w:val="00E10274"/>
    <w:rsid w:val="00E25327"/>
    <w:rsid w:val="00E32E76"/>
    <w:rsid w:val="00E4094E"/>
    <w:rsid w:val="00E42D17"/>
    <w:rsid w:val="00E525C0"/>
    <w:rsid w:val="00E61B73"/>
    <w:rsid w:val="00E6212E"/>
    <w:rsid w:val="00E7158C"/>
    <w:rsid w:val="00E7575B"/>
    <w:rsid w:val="00E84AB7"/>
    <w:rsid w:val="00E95BFD"/>
    <w:rsid w:val="00E95C24"/>
    <w:rsid w:val="00E96BDA"/>
    <w:rsid w:val="00EA600A"/>
    <w:rsid w:val="00EB2627"/>
    <w:rsid w:val="00ED7E99"/>
    <w:rsid w:val="00EE5E0B"/>
    <w:rsid w:val="00EF6CD2"/>
    <w:rsid w:val="00F042E9"/>
    <w:rsid w:val="00F07620"/>
    <w:rsid w:val="00F13D25"/>
    <w:rsid w:val="00F22972"/>
    <w:rsid w:val="00F463BA"/>
    <w:rsid w:val="00F61526"/>
    <w:rsid w:val="00F65E43"/>
    <w:rsid w:val="00F85AFB"/>
    <w:rsid w:val="00F929EF"/>
    <w:rsid w:val="00FA0F8C"/>
    <w:rsid w:val="00FB2F80"/>
    <w:rsid w:val="00FB463A"/>
    <w:rsid w:val="00FB48DE"/>
    <w:rsid w:val="00FB7FB0"/>
    <w:rsid w:val="00FD3227"/>
    <w:rsid w:val="00F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062BE4"/>
  <w15:chartTrackingRefBased/>
  <w15:docId w15:val="{60E13D8E-B263-4544-8F32-2FD9CB166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line="480" w:lineRule="auto"/>
        <w:ind w:firstLine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3" w:unhideWhenUsed="1" w:qFormat="1"/>
    <w:lsdException w:name="heading 3" w:semiHidden="1" w:uiPriority="3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8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 w:qFormat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4"/>
    </w:rPr>
  </w:style>
  <w:style w:type="paragraph" w:styleId="Heading1">
    <w:name w:val="heading 1"/>
    <w:basedOn w:val="Normal"/>
    <w:next w:val="Normal"/>
    <w:link w:val="Heading1Char"/>
    <w:uiPriority w:val="4"/>
    <w:qFormat/>
    <w:pPr>
      <w:keepNext/>
      <w:keepLines/>
      <w:ind w:firstLine="0"/>
      <w:jc w:val="center"/>
      <w:outlineLvl w:val="0"/>
    </w:pPr>
    <w:rPr>
      <w:rFonts w:asciiTheme="majorHAnsi" w:eastAsiaTheme="majorEastAsia" w:hAnsiTheme="majorHAnsi"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4"/>
    <w:unhideWhenUsed/>
    <w:qFormat/>
    <w:pPr>
      <w:keepNext/>
      <w:keepLines/>
      <w:ind w:firstLine="0"/>
      <w:outlineLvl w:val="1"/>
    </w:pPr>
    <w:rPr>
      <w:rFonts w:asciiTheme="majorHAnsi" w:eastAsiaTheme="majorEastAsia" w:hAnsiTheme="majorHAnsi" w:cstheme="majorBidi"/>
      <w:b/>
      <w:bCs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pPr>
      <w:keepNext/>
      <w:keepLines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pPr>
      <w:keepNext/>
      <w:keepLines/>
      <w:outlineLvl w:val="4"/>
    </w:pPr>
    <w:rPr>
      <w:rFonts w:asciiTheme="majorHAnsi" w:eastAsiaTheme="majorEastAsia" w:hAnsiTheme="majorHAnsi" w:cstheme="majorBidi"/>
      <w:i/>
      <w:iCs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pPr>
      <w:keepNext/>
      <w:keepLines/>
      <w:spacing w:before="40"/>
      <w:ind w:firstLine="0"/>
      <w:outlineLvl w:val="5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pPr>
      <w:keepNext/>
      <w:keepLines/>
      <w:spacing w:before="40"/>
      <w:ind w:firstLine="0"/>
      <w:outlineLvl w:val="6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pPr>
      <w:keepNext/>
      <w:keepLines/>
      <w:spacing w:before="40"/>
      <w:ind w:firstLine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pPr>
      <w:keepNext/>
      <w:keepLines/>
      <w:spacing w:before="40"/>
      <w:ind w:firstLine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 Title"/>
    <w:basedOn w:val="Normal"/>
    <w:next w:val="Normal"/>
    <w:uiPriority w:val="2"/>
    <w:qFormat/>
    <w:pPr>
      <w:pageBreakBefore/>
      <w:ind w:firstLine="0"/>
      <w:jc w:val="center"/>
      <w:outlineLvl w:val="0"/>
    </w:pPr>
    <w:rPr>
      <w:rFonts w:asciiTheme="majorHAnsi" w:eastAsiaTheme="majorEastAsia" w:hAnsiTheme="majorHAnsi" w:cstheme="majorBidi"/>
    </w:rPr>
  </w:style>
  <w:style w:type="paragraph" w:styleId="Header">
    <w:name w:val="header"/>
    <w:basedOn w:val="Normal"/>
    <w:link w:val="HeaderChar"/>
    <w:uiPriority w:val="99"/>
    <w:unhideWhenUsed/>
    <w:qFormat/>
    <w:pPr>
      <w:spacing w:line="240" w:lineRule="auto"/>
      <w:ind w:firstLine="0"/>
    </w:pPr>
  </w:style>
  <w:style w:type="character" w:customStyle="1" w:styleId="HeaderChar">
    <w:name w:val="Header Char"/>
    <w:basedOn w:val="DefaultParagraphFont"/>
    <w:link w:val="Header"/>
    <w:uiPriority w:val="99"/>
    <w:rPr>
      <w:kern w:val="24"/>
    </w:rPr>
  </w:style>
  <w:style w:type="character" w:styleId="Strong">
    <w:name w:val="Strong"/>
    <w:basedOn w:val="DefaultParagraphFont"/>
    <w:uiPriority w:val="22"/>
    <w:unhideWhenUsed/>
    <w:qFormat/>
    <w:rPr>
      <w:b w:val="0"/>
      <w:bCs w:val="0"/>
      <w:caps/>
      <w:smallCaps w:val="0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aliases w:val="No Indent"/>
    <w:uiPriority w:val="3"/>
    <w:qFormat/>
    <w:pPr>
      <w:ind w:firstLine="0"/>
    </w:pPr>
  </w:style>
  <w:style w:type="character" w:customStyle="1" w:styleId="Heading1Char">
    <w:name w:val="Heading 1 Char"/>
    <w:basedOn w:val="DefaultParagraphFont"/>
    <w:link w:val="Heading1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2Char">
    <w:name w:val="Heading 2 Char"/>
    <w:basedOn w:val="DefaultParagraphFont"/>
    <w:link w:val="Heading2"/>
    <w:uiPriority w:val="4"/>
    <w:rPr>
      <w:rFonts w:asciiTheme="majorHAnsi" w:eastAsiaTheme="majorEastAsia" w:hAnsiTheme="majorHAnsi" w:cstheme="majorBidi"/>
      <w:b/>
      <w:bCs/>
      <w:kern w:val="24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2400"/>
      <w:ind w:firstLine="0"/>
      <w:contextualSpacing/>
      <w:jc w:val="center"/>
    </w:pPr>
    <w:rPr>
      <w:rFonts w:asciiTheme="majorHAnsi" w:eastAsiaTheme="majorEastAsia" w:hAnsiTheme="majorHAnsi" w:cstheme="majorBidi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kern w:val="24"/>
    </w:rPr>
  </w:style>
  <w:style w:type="character" w:styleId="Emphasis">
    <w:name w:val="Emphasis"/>
    <w:basedOn w:val="DefaultParagraphFont"/>
    <w:uiPriority w:val="20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b/>
      <w:bCs/>
      <w:kern w:val="24"/>
    </w:rPr>
  </w:style>
  <w:style w:type="character" w:customStyle="1" w:styleId="Heading4Char">
    <w:name w:val="Heading 4 Char"/>
    <w:basedOn w:val="DefaultParagraphFont"/>
    <w:link w:val="Heading4"/>
    <w:uiPriority w:val="4"/>
    <w:rPr>
      <w:rFonts w:asciiTheme="majorHAnsi" w:eastAsiaTheme="majorEastAsia" w:hAnsiTheme="majorHAnsi" w:cstheme="majorBidi"/>
      <w:b/>
      <w:bCs/>
      <w:i/>
      <w:iCs/>
      <w:kern w:val="24"/>
    </w:rPr>
  </w:style>
  <w:style w:type="character" w:customStyle="1" w:styleId="Heading5Char">
    <w:name w:val="Heading 5 Char"/>
    <w:basedOn w:val="DefaultParagraphFont"/>
    <w:link w:val="Heading5"/>
    <w:uiPriority w:val="4"/>
    <w:rPr>
      <w:rFonts w:asciiTheme="majorHAnsi" w:eastAsiaTheme="majorEastAsia" w:hAnsiTheme="majorHAnsi" w:cstheme="majorBidi"/>
      <w:i/>
      <w:iCs/>
      <w:kern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kern w:val="24"/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qFormat/>
    <w:pPr>
      <w:ind w:left="720" w:hanging="720"/>
    </w:pPr>
  </w:style>
  <w:style w:type="paragraph" w:styleId="BlockText">
    <w:name w:val="Block Text"/>
    <w:basedOn w:val="Normal"/>
    <w:uiPriority w:val="99"/>
    <w:semiHidden/>
    <w:unhideWhenUsed/>
    <w:pPr>
      <w:pBdr>
        <w:top w:val="single" w:sz="2" w:space="10" w:color="DDDDDD" w:themeColor="accent1" w:shadow="1"/>
        <w:left w:val="single" w:sz="2" w:space="10" w:color="DDDDDD" w:themeColor="accent1" w:shadow="1"/>
        <w:bottom w:val="single" w:sz="2" w:space="10" w:color="DDDDDD" w:themeColor="accent1" w:shadow="1"/>
        <w:right w:val="single" w:sz="2" w:space="10" w:color="DDDDDD" w:themeColor="accent1" w:shadow="1"/>
      </w:pBdr>
      <w:ind w:left="1152" w:right="1152" w:firstLine="0"/>
    </w:pPr>
    <w:rPr>
      <w:i/>
      <w:iCs/>
      <w:color w:val="DDDDD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pPr>
      <w:spacing w:after="120"/>
      <w:ind w:firstLine="0"/>
    </w:pPr>
  </w:style>
  <w:style w:type="character" w:customStyle="1" w:styleId="BodyTextChar">
    <w:name w:val="Body Text Char"/>
    <w:basedOn w:val="DefaultParagraphFont"/>
    <w:link w:val="BodyText"/>
    <w:uiPriority w:val="99"/>
    <w:semiHidden/>
    <w:rPr>
      <w:kern w:val="24"/>
    </w:rPr>
  </w:style>
  <w:style w:type="paragraph" w:styleId="BodyText2">
    <w:name w:val="Body Text 2"/>
    <w:basedOn w:val="Normal"/>
    <w:link w:val="BodyText2Char"/>
    <w:uiPriority w:val="99"/>
    <w:semiHidden/>
    <w:unhideWhenUsed/>
    <w:pPr>
      <w:spacing w:after="120"/>
      <w:ind w:firstLine="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kern w:val="24"/>
    </w:rPr>
  </w:style>
  <w:style w:type="paragraph" w:styleId="BodyText3">
    <w:name w:val="Body Text 3"/>
    <w:basedOn w:val="Normal"/>
    <w:link w:val="BodyText3Char"/>
    <w:uiPriority w:val="99"/>
    <w:semiHidden/>
    <w:unhideWhenUsed/>
    <w:pPr>
      <w:spacing w:after="120"/>
      <w:ind w:firstLine="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Pr>
      <w:kern w:val="24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pPr>
      <w:spacing w:after="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Pr>
      <w:kern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pPr>
      <w:spacing w:after="120"/>
      <w:ind w:left="360" w:firstLine="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Pr>
      <w:kern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pPr>
      <w:spacing w:after="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Pr>
      <w:kern w:val="2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pPr>
      <w:spacing w:after="120"/>
      <w:ind w:left="360" w:firstLine="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Pr>
      <w:kern w:val="2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pPr>
      <w:spacing w:after="120"/>
      <w:ind w:left="360" w:firstLine="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Pr>
      <w:kern w:val="24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  <w:ind w:firstLine="0"/>
    </w:pPr>
    <w:rPr>
      <w:i/>
      <w:iCs/>
      <w:color w:val="000000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pPr>
      <w:spacing w:line="240" w:lineRule="auto"/>
      <w:ind w:left="4320" w:firstLine="0"/>
    </w:pPr>
  </w:style>
  <w:style w:type="character" w:customStyle="1" w:styleId="ClosingChar">
    <w:name w:val="Closing Char"/>
    <w:basedOn w:val="DefaultParagraphFont"/>
    <w:link w:val="Closing"/>
    <w:uiPriority w:val="99"/>
    <w:semiHidden/>
    <w:rPr>
      <w:kern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  <w:ind w:firstLine="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kern w:val="24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kern w:val="24"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ind w:firstLine="0"/>
    </w:pPr>
  </w:style>
  <w:style w:type="character" w:customStyle="1" w:styleId="DateChar">
    <w:name w:val="Date Char"/>
    <w:basedOn w:val="DefaultParagraphFont"/>
    <w:link w:val="Date"/>
    <w:uiPriority w:val="99"/>
    <w:semiHidden/>
    <w:rPr>
      <w:kern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pPr>
      <w:spacing w:line="240" w:lineRule="auto"/>
      <w:ind w:firstLine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hAnsi="Segoe UI" w:cs="Segoe UI"/>
      <w:kern w:val="24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pPr>
      <w:spacing w:line="240" w:lineRule="auto"/>
      <w:ind w:firstLine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Pr>
      <w:kern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kern w:val="24"/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pPr>
      <w:framePr w:w="7920" w:h="1980" w:hRule="exact" w:hSpace="180" w:wrap="auto" w:hAnchor="page" w:xAlign="center" w:yAlign="bottom"/>
      <w:spacing w:line="240" w:lineRule="auto"/>
      <w:ind w:left="2880" w:firstLine="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pPr>
      <w:spacing w:line="240" w:lineRule="auto"/>
      <w:ind w:firstLine="0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line="240" w:lineRule="auto"/>
      <w:ind w:firstLine="0"/>
    </w:pPr>
  </w:style>
  <w:style w:type="character" w:customStyle="1" w:styleId="FooterChar">
    <w:name w:val="Footer Char"/>
    <w:basedOn w:val="DefaultParagraphFont"/>
    <w:link w:val="Footer"/>
    <w:uiPriority w:val="99"/>
    <w:rPr>
      <w:kern w:val="24"/>
    </w:rPr>
  </w:style>
  <w:style w:type="table" w:styleId="TableGrid">
    <w:name w:val="Table Grid"/>
    <w:basedOn w:val="TableNormal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6E6E6E" w:themeColor="accent1" w:themeShade="7F"/>
      <w:kern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6E6E6E" w:themeColor="accent1" w:themeShade="7F"/>
      <w:kern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272727" w:themeColor="text1" w:themeTint="D8"/>
      <w:kern w:val="24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kern w:val="24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pPr>
      <w:spacing w:line="240" w:lineRule="auto"/>
      <w:ind w:firstLine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Pr>
      <w:i/>
      <w:iCs/>
      <w:kern w:val="24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Pr>
      <w:rFonts w:ascii="Consolas" w:hAnsi="Consolas" w:cs="Consolas"/>
      <w:kern w:val="24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pPr>
      <w:spacing w:line="240" w:lineRule="auto"/>
      <w:ind w:left="240" w:firstLine="0"/>
    </w:pPr>
  </w:style>
  <w:style w:type="paragraph" w:styleId="Index2">
    <w:name w:val="index 2"/>
    <w:basedOn w:val="Normal"/>
    <w:next w:val="Normal"/>
    <w:autoRedefine/>
    <w:uiPriority w:val="99"/>
    <w:semiHidden/>
    <w:unhideWhenUsed/>
    <w:pPr>
      <w:spacing w:line="240" w:lineRule="auto"/>
      <w:ind w:left="480" w:firstLine="0"/>
    </w:pPr>
  </w:style>
  <w:style w:type="paragraph" w:styleId="Index3">
    <w:name w:val="index 3"/>
    <w:basedOn w:val="Normal"/>
    <w:next w:val="Normal"/>
    <w:autoRedefine/>
    <w:uiPriority w:val="99"/>
    <w:semiHidden/>
    <w:unhideWhenUsed/>
    <w:pPr>
      <w:spacing w:line="240" w:lineRule="auto"/>
      <w:ind w:left="720" w:firstLine="0"/>
    </w:pPr>
  </w:style>
  <w:style w:type="paragraph" w:styleId="Index4">
    <w:name w:val="index 4"/>
    <w:basedOn w:val="Normal"/>
    <w:next w:val="Normal"/>
    <w:autoRedefine/>
    <w:uiPriority w:val="99"/>
    <w:semiHidden/>
    <w:unhideWhenUsed/>
    <w:pPr>
      <w:spacing w:line="240" w:lineRule="auto"/>
      <w:ind w:left="960" w:firstLine="0"/>
    </w:pPr>
  </w:style>
  <w:style w:type="paragraph" w:styleId="Index5">
    <w:name w:val="index 5"/>
    <w:basedOn w:val="Normal"/>
    <w:next w:val="Normal"/>
    <w:autoRedefine/>
    <w:uiPriority w:val="99"/>
    <w:semiHidden/>
    <w:unhideWhenUsed/>
    <w:pPr>
      <w:spacing w:line="240" w:lineRule="auto"/>
      <w:ind w:left="1200" w:firstLine="0"/>
    </w:pPr>
  </w:style>
  <w:style w:type="paragraph" w:styleId="Index6">
    <w:name w:val="index 6"/>
    <w:basedOn w:val="Normal"/>
    <w:next w:val="Normal"/>
    <w:autoRedefine/>
    <w:uiPriority w:val="99"/>
    <w:semiHidden/>
    <w:unhideWhenUsed/>
    <w:pPr>
      <w:spacing w:line="240" w:lineRule="auto"/>
      <w:ind w:left="1440" w:firstLine="0"/>
    </w:pPr>
  </w:style>
  <w:style w:type="paragraph" w:styleId="Index7">
    <w:name w:val="index 7"/>
    <w:basedOn w:val="Normal"/>
    <w:next w:val="Normal"/>
    <w:autoRedefine/>
    <w:uiPriority w:val="99"/>
    <w:semiHidden/>
    <w:unhideWhenUsed/>
    <w:pPr>
      <w:spacing w:line="240" w:lineRule="auto"/>
      <w:ind w:left="1680" w:firstLine="0"/>
    </w:pPr>
  </w:style>
  <w:style w:type="paragraph" w:styleId="Index8">
    <w:name w:val="index 8"/>
    <w:basedOn w:val="Normal"/>
    <w:next w:val="Normal"/>
    <w:autoRedefine/>
    <w:uiPriority w:val="99"/>
    <w:semiHidden/>
    <w:unhideWhenUsed/>
    <w:pPr>
      <w:spacing w:line="240" w:lineRule="auto"/>
      <w:ind w:left="1920" w:firstLine="0"/>
    </w:pPr>
  </w:style>
  <w:style w:type="paragraph" w:styleId="Index9">
    <w:name w:val="index 9"/>
    <w:basedOn w:val="Normal"/>
    <w:next w:val="Normal"/>
    <w:autoRedefine/>
    <w:uiPriority w:val="99"/>
    <w:semiHidden/>
    <w:unhideWhenUsed/>
    <w:pPr>
      <w:spacing w:line="240" w:lineRule="auto"/>
      <w:ind w:left="2160" w:firstLine="0"/>
    </w:pPr>
  </w:style>
  <w:style w:type="paragraph" w:styleId="IndexHeading">
    <w:name w:val="index heading"/>
    <w:basedOn w:val="Normal"/>
    <w:next w:val="Index1"/>
    <w:uiPriority w:val="99"/>
    <w:semiHidden/>
    <w:unhideWhenUsed/>
    <w:pPr>
      <w:ind w:firstLine="0"/>
    </w:pPr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pBdr>
        <w:top w:val="single" w:sz="4" w:space="10" w:color="DDDDDD" w:themeColor="accent1"/>
        <w:bottom w:val="single" w:sz="4" w:space="10" w:color="DDDDDD" w:themeColor="accent1"/>
      </w:pBdr>
      <w:spacing w:before="360" w:after="360"/>
      <w:ind w:left="864" w:right="864" w:firstLine="0"/>
      <w:jc w:val="center"/>
    </w:pPr>
    <w:rPr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DDDDDD" w:themeColor="accent1"/>
      <w:kern w:val="24"/>
    </w:rPr>
  </w:style>
  <w:style w:type="paragraph" w:styleId="List">
    <w:name w:val="List"/>
    <w:basedOn w:val="Normal"/>
    <w:uiPriority w:val="99"/>
    <w:semiHidden/>
    <w:unhideWhenUsed/>
    <w:pPr>
      <w:ind w:left="360" w:firstLine="0"/>
      <w:contextualSpacing/>
    </w:pPr>
  </w:style>
  <w:style w:type="paragraph" w:styleId="List2">
    <w:name w:val="List 2"/>
    <w:basedOn w:val="Normal"/>
    <w:uiPriority w:val="99"/>
    <w:semiHidden/>
    <w:unhideWhenUsed/>
    <w:pPr>
      <w:ind w:left="720" w:firstLine="0"/>
      <w:contextualSpacing/>
    </w:pPr>
  </w:style>
  <w:style w:type="paragraph" w:styleId="List3">
    <w:name w:val="List 3"/>
    <w:basedOn w:val="Normal"/>
    <w:uiPriority w:val="99"/>
    <w:semiHidden/>
    <w:unhideWhenUsed/>
    <w:pPr>
      <w:ind w:left="1080" w:firstLine="0"/>
      <w:contextualSpacing/>
    </w:pPr>
  </w:style>
  <w:style w:type="paragraph" w:styleId="List4">
    <w:name w:val="List 4"/>
    <w:basedOn w:val="Normal"/>
    <w:uiPriority w:val="99"/>
    <w:semiHidden/>
    <w:unhideWhenUsed/>
    <w:pPr>
      <w:ind w:left="1440" w:firstLine="0"/>
      <w:contextualSpacing/>
    </w:pPr>
  </w:style>
  <w:style w:type="paragraph" w:styleId="List5">
    <w:name w:val="List 5"/>
    <w:basedOn w:val="Normal"/>
    <w:uiPriority w:val="99"/>
    <w:semiHidden/>
    <w:unhideWhenUsed/>
    <w:pPr>
      <w:ind w:left="1800" w:firstLine="0"/>
      <w:contextualSpacing/>
    </w:pPr>
  </w:style>
  <w:style w:type="paragraph" w:styleId="ListBullet">
    <w:name w:val="List Bullet"/>
    <w:basedOn w:val="Normal"/>
    <w:uiPriority w:val="9"/>
    <w:unhideWhenUsed/>
    <w:qFormat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ind w:firstLine="0"/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ind w:firstLine="0"/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ind w:firstLine="0"/>
      <w:contextualSpacing/>
    </w:pPr>
  </w:style>
  <w:style w:type="paragraph" w:styleId="ListBullet5">
    <w:name w:val="List Bullet 5"/>
    <w:basedOn w:val="Normal"/>
    <w:uiPriority w:val="99"/>
    <w:semiHidden/>
    <w:unhideWhenUsed/>
    <w:pPr>
      <w:numPr>
        <w:numId w:val="5"/>
      </w:numPr>
      <w:ind w:firstLine="0"/>
      <w:contextualSpacing/>
    </w:pPr>
  </w:style>
  <w:style w:type="paragraph" w:styleId="ListContinue">
    <w:name w:val="List Continue"/>
    <w:basedOn w:val="Normal"/>
    <w:uiPriority w:val="99"/>
    <w:semiHidden/>
    <w:unhideWhenUsed/>
    <w:pPr>
      <w:spacing w:after="120"/>
      <w:ind w:left="360" w:firstLine="0"/>
      <w:contextualSpacing/>
    </w:pPr>
  </w:style>
  <w:style w:type="paragraph" w:styleId="ListContinue2">
    <w:name w:val="List Continue 2"/>
    <w:basedOn w:val="Normal"/>
    <w:uiPriority w:val="99"/>
    <w:semiHidden/>
    <w:unhideWhenUsed/>
    <w:pPr>
      <w:spacing w:after="120"/>
      <w:ind w:left="720" w:firstLine="0"/>
      <w:contextualSpacing/>
    </w:pPr>
  </w:style>
  <w:style w:type="paragraph" w:styleId="ListContinue3">
    <w:name w:val="List Continue 3"/>
    <w:basedOn w:val="Normal"/>
    <w:uiPriority w:val="99"/>
    <w:semiHidden/>
    <w:unhideWhenUsed/>
    <w:pPr>
      <w:spacing w:after="120"/>
      <w:ind w:left="1080" w:firstLine="0"/>
      <w:contextualSpacing/>
    </w:pPr>
  </w:style>
  <w:style w:type="paragraph" w:styleId="ListContinue4">
    <w:name w:val="List Continue 4"/>
    <w:basedOn w:val="Normal"/>
    <w:uiPriority w:val="99"/>
    <w:semiHidden/>
    <w:unhideWhenUsed/>
    <w:pPr>
      <w:spacing w:after="120"/>
      <w:ind w:left="1440" w:firstLine="0"/>
      <w:contextualSpacing/>
    </w:pPr>
  </w:style>
  <w:style w:type="paragraph" w:styleId="ListContinue5">
    <w:name w:val="List Continue 5"/>
    <w:basedOn w:val="Normal"/>
    <w:uiPriority w:val="99"/>
    <w:semiHidden/>
    <w:unhideWhenUsed/>
    <w:pPr>
      <w:spacing w:after="120"/>
      <w:ind w:left="1800" w:firstLine="0"/>
      <w:contextualSpacing/>
    </w:pPr>
  </w:style>
  <w:style w:type="paragraph" w:styleId="ListNumber">
    <w:name w:val="List Number"/>
    <w:basedOn w:val="Normal"/>
    <w:uiPriority w:val="9"/>
    <w:unhideWhenUsed/>
    <w:qFormat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7"/>
      </w:numPr>
      <w:ind w:firstLine="0"/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8"/>
      </w:numPr>
      <w:ind w:firstLine="0"/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9"/>
      </w:numPr>
      <w:ind w:firstLine="0"/>
      <w:contextualSpacing/>
    </w:pPr>
  </w:style>
  <w:style w:type="paragraph" w:styleId="ListNumber5">
    <w:name w:val="List Number 5"/>
    <w:basedOn w:val="Normal"/>
    <w:uiPriority w:val="99"/>
    <w:semiHidden/>
    <w:unhideWhenUsed/>
    <w:pPr>
      <w:numPr>
        <w:numId w:val="10"/>
      </w:numPr>
      <w:ind w:firstLine="0"/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pPr>
      <w:ind w:left="720" w:firstLine="0"/>
      <w:contextualSpacing/>
    </w:pPr>
  </w:style>
  <w:style w:type="paragraph" w:styleId="MacroText">
    <w:name w:val="macro"/>
    <w:link w:val="MacroTextChar"/>
    <w:uiPriority w:val="99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0"/>
    </w:pPr>
    <w:rPr>
      <w:rFonts w:ascii="Consolas" w:hAnsi="Consolas" w:cs="Consolas"/>
      <w:kern w:val="24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Pr>
      <w:rFonts w:ascii="Consolas" w:hAnsi="Consolas" w:cs="Consolas"/>
      <w:kern w:val="24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firstLine="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Pr>
      <w:rFonts w:asciiTheme="majorHAnsi" w:eastAsiaTheme="majorEastAsia" w:hAnsiTheme="majorHAnsi" w:cstheme="majorBidi"/>
      <w:kern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pPr>
      <w:ind w:firstLine="0"/>
    </w:pPr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pPr>
      <w:ind w:left="720" w:firstLine="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pPr>
      <w:spacing w:line="240" w:lineRule="auto"/>
      <w:ind w:firstLin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Pr>
      <w:kern w:val="24"/>
    </w:rPr>
  </w:style>
  <w:style w:type="paragraph" w:styleId="PlainText">
    <w:name w:val="Plain Text"/>
    <w:basedOn w:val="Normal"/>
    <w:link w:val="PlainTextChar"/>
    <w:uiPriority w:val="99"/>
    <w:semiHidden/>
    <w:unhideWhenUsed/>
    <w:pPr>
      <w:spacing w:line="240" w:lineRule="auto"/>
      <w:ind w:firstLine="0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Pr>
      <w:rFonts w:ascii="Consolas" w:hAnsi="Consolas" w:cs="Consolas"/>
      <w:kern w:val="24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200" w:after="160"/>
      <w:ind w:left="864" w:right="864" w:firstLine="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404040" w:themeColor="text1" w:themeTint="BF"/>
      <w:kern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ind w:firstLine="0"/>
    </w:p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kern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line="240" w:lineRule="auto"/>
      <w:ind w:left="4320" w:firstLine="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Pr>
      <w:kern w:val="24"/>
    </w:rPr>
  </w:style>
  <w:style w:type="paragraph" w:customStyle="1" w:styleId="Title2">
    <w:name w:val="Title 2"/>
    <w:basedOn w:val="Normal"/>
    <w:uiPriority w:val="1"/>
    <w:qFormat/>
    <w:pPr>
      <w:ind w:firstLine="0"/>
      <w:jc w:val="center"/>
    </w:pPr>
  </w:style>
  <w:style w:type="paragraph" w:styleId="TableofAuthorities">
    <w:name w:val="table of authorities"/>
    <w:basedOn w:val="Normal"/>
    <w:next w:val="Normal"/>
    <w:uiPriority w:val="99"/>
    <w:semiHidden/>
    <w:unhideWhenUsed/>
    <w:pPr>
      <w:ind w:left="240" w:firstLine="0"/>
    </w:pPr>
  </w:style>
  <w:style w:type="paragraph" w:styleId="TableofFigures">
    <w:name w:val="table of figures"/>
    <w:basedOn w:val="Normal"/>
    <w:next w:val="Normal"/>
    <w:uiPriority w:val="99"/>
    <w:semiHidden/>
    <w:unhideWhenUsed/>
    <w:pPr>
      <w:ind w:firstLine="0"/>
    </w:pPr>
  </w:style>
  <w:style w:type="paragraph" w:styleId="TOAHeading">
    <w:name w:val="toa heading"/>
    <w:basedOn w:val="Normal"/>
    <w:next w:val="Normal"/>
    <w:uiPriority w:val="99"/>
    <w:semiHidden/>
    <w:unhideWhenUsed/>
    <w:pPr>
      <w:spacing w:before="120"/>
      <w:ind w:firstLine="0"/>
    </w:pPr>
    <w:rPr>
      <w:rFonts w:asciiTheme="majorHAnsi" w:eastAsiaTheme="majorEastAsia" w:hAnsiTheme="majorHAnsi" w:cstheme="majorBidi"/>
      <w:b/>
      <w:bCs/>
    </w:rPr>
  </w:style>
  <w:style w:type="paragraph" w:styleId="TOC4">
    <w:name w:val="toc 4"/>
    <w:basedOn w:val="Normal"/>
    <w:next w:val="Normal"/>
    <w:autoRedefine/>
    <w:uiPriority w:val="39"/>
    <w:semiHidden/>
    <w:unhideWhenUsed/>
    <w:pPr>
      <w:spacing w:after="100"/>
      <w:ind w:left="720" w:firstLine="0"/>
    </w:pPr>
  </w:style>
  <w:style w:type="paragraph" w:styleId="TOC5">
    <w:name w:val="toc 5"/>
    <w:basedOn w:val="Normal"/>
    <w:next w:val="Normal"/>
    <w:autoRedefine/>
    <w:uiPriority w:val="39"/>
    <w:semiHidden/>
    <w:unhideWhenUsed/>
    <w:pPr>
      <w:spacing w:after="100"/>
      <w:ind w:left="960" w:firstLine="0"/>
    </w:p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200" w:firstLine="0"/>
    </w:pPr>
  </w:style>
  <w:style w:type="paragraph" w:styleId="TOC7">
    <w:name w:val="toc 7"/>
    <w:basedOn w:val="Normal"/>
    <w:next w:val="Normal"/>
    <w:autoRedefine/>
    <w:uiPriority w:val="39"/>
    <w:semiHidden/>
    <w:unhideWhenUsed/>
    <w:pPr>
      <w:spacing w:after="100"/>
      <w:ind w:left="1440" w:firstLine="0"/>
    </w:pPr>
  </w:style>
  <w:style w:type="paragraph" w:styleId="TOC8">
    <w:name w:val="toc 8"/>
    <w:basedOn w:val="Normal"/>
    <w:next w:val="Normal"/>
    <w:autoRedefine/>
    <w:uiPriority w:val="39"/>
    <w:semiHidden/>
    <w:unhideWhenUsed/>
    <w:pPr>
      <w:spacing w:after="100"/>
      <w:ind w:left="1680" w:firstLine="0"/>
    </w:pPr>
  </w:style>
  <w:style w:type="paragraph" w:styleId="TOC9">
    <w:name w:val="toc 9"/>
    <w:basedOn w:val="Normal"/>
    <w:next w:val="Normal"/>
    <w:autoRedefine/>
    <w:uiPriority w:val="39"/>
    <w:semiHidden/>
    <w:unhideWhenUsed/>
    <w:pPr>
      <w:spacing w:after="100"/>
      <w:ind w:left="1920" w:firstLine="0"/>
    </w:p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otnoteReference">
    <w:name w:val="footnote reference"/>
    <w:basedOn w:val="DefaultParagraphFont"/>
    <w:uiPriority w:val="99"/>
    <w:unhideWhenUsed/>
    <w:qFormat/>
    <w:rPr>
      <w:vertAlign w:val="superscript"/>
    </w:rPr>
  </w:style>
  <w:style w:type="table" w:customStyle="1" w:styleId="APAReport">
    <w:name w:val="APA Report"/>
    <w:basedOn w:val="TableNormal"/>
    <w:uiPriority w:val="99"/>
    <w:pPr>
      <w:spacing w:line="240" w:lineRule="auto"/>
      <w:ind w:firstLine="0"/>
    </w:pPr>
    <w:tblPr>
      <w:tblBorders>
        <w:top w:val="single" w:sz="12" w:space="0" w:color="auto"/>
        <w:bottom w:val="single" w:sz="12" w:space="0" w:color="auto"/>
      </w:tblBorders>
    </w:tblPr>
    <w:tblStylePr w:type="firstRow"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ableFigure">
    <w:name w:val="Table/Figure"/>
    <w:basedOn w:val="Normal"/>
    <w:uiPriority w:val="4"/>
    <w:qFormat/>
    <w:pPr>
      <w:spacing w:before="240"/>
      <w:ind w:firstLine="0"/>
      <w:contextualSpacing/>
    </w:pPr>
  </w:style>
  <w:style w:type="paragraph" w:styleId="TOCHeading">
    <w:name w:val="TOC Heading"/>
    <w:basedOn w:val="Heading1"/>
    <w:next w:val="Normal"/>
    <w:uiPriority w:val="38"/>
    <w:unhideWhenUsed/>
    <w:qFormat/>
    <w:pPr>
      <w:keepNext w:val="0"/>
      <w:keepLines w:val="0"/>
      <w:pageBreakBefore/>
      <w:outlineLvl w:val="9"/>
    </w:pPr>
    <w:rPr>
      <w:b w:val="0"/>
      <w:bCs w:val="0"/>
      <w:kern w:val="0"/>
      <w:szCs w:val="32"/>
      <w:lang w:eastAsia="en-US"/>
    </w:rPr>
  </w:style>
  <w:style w:type="paragraph" w:styleId="TOC1">
    <w:name w:val="toc 1"/>
    <w:basedOn w:val="Normal"/>
    <w:next w:val="Normal"/>
    <w:autoRedefine/>
    <w:uiPriority w:val="39"/>
    <w:unhideWhenUsed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pPr>
      <w:spacing w:after="100"/>
      <w:ind w:left="480"/>
    </w:pPr>
  </w:style>
  <w:style w:type="character" w:styleId="Hyperlink">
    <w:name w:val="Hyperlink"/>
    <w:basedOn w:val="DefaultParagraphFont"/>
    <w:uiPriority w:val="99"/>
    <w:unhideWhenUsed/>
    <w:rPr>
      <w:color w:val="5F5F5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0242"/>
    <w:rPr>
      <w:color w:val="919191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7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ris.peabody.vanderbilt.edu/module/iep02/cresource/q1/p01/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sites.ed.gov/idea/idea-files/questions-and-answers-on-serving-children-with-disabilities-placed-by-their-parents-in-private-schools/" TargetMode="Externa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onstitution.congress.gov/browse/essay/amdt14-S1-5-1/ALDE_00013747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govinfo.gov/content/pkg/USCODE-2023-title20/pdf/USCODE-2023-title20-chap33-subchapI-sec1401.pdf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autismspeaks.org/autism-school-your-childs-rights" TargetMode="Externa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izaakmartinez/Library/Containers/com.microsoft.Word/Data/Library/Application%20Support/Microsoft/Office/16.0/DTS/en-US%7bD0437EFE-7A53-7C4E-B324-1C759EF0CFF9%7d/%7bDC910125-B611-B544-B700-82CC3F156058%7dtf1000209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562625E03F00247A4FDFCF1611C2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3C0EE-3125-C143-98D5-F42F6876D9D2}"/>
      </w:docPartPr>
      <w:docPartBody>
        <w:p w:rsidR="002A3450" w:rsidRDefault="005A7139">
          <w:pPr>
            <w:pStyle w:val="8562625E03F00247A4FDFCF1611C2FC9"/>
          </w:pPr>
          <w:r>
            <w:t>[Title Here, up to 12 Words, on One to Two Lines]</w:t>
          </w:r>
        </w:p>
      </w:docPartBody>
    </w:docPart>
    <w:docPart>
      <w:docPartPr>
        <w:name w:val="7F73A37B48358F4EB269BBCDC62EF2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82E26-C3E5-E64C-B287-A15D35FCD16C}"/>
      </w:docPartPr>
      <w:docPartBody>
        <w:p w:rsidR="002A3450" w:rsidRDefault="005A7139">
          <w:pPr>
            <w:pStyle w:val="7F73A37B48358F4EB269BBCDC62EF263"/>
          </w:pPr>
          <w:r>
            <w:t xml:space="preserve">[Place all tables for your paper in a tables section, following references (and, if applicable, footnotes).  Start a new page for each table, include a table number and table title for each, as shown on </w:t>
          </w:r>
          <w:r>
            <w:t>this page.  All explanatory text appears in a table note that follows the table, such as this one.  Use the Table/Figure style to get the spacing between table and note.  Tables in APA format can use single or 1.5 line spacing.  Include a heading for every row and column, even if the content seems obvious.  To insert a table, on the Insert tab, tap Table.  New tables that you create in this document use APA format by default.]</w:t>
          </w:r>
        </w:p>
      </w:docPartBody>
    </w:docPart>
    <w:docPart>
      <w:docPartPr>
        <w:name w:val="5939BF0482EF404BB8CC44CD644494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4860C-541E-8345-8D0D-1236031C43F7}"/>
      </w:docPartPr>
      <w:docPartBody>
        <w:p w:rsidR="002A3450" w:rsidRDefault="005A7139">
          <w:pPr>
            <w:pStyle w:val="5939BF0482EF404BB8CC44CD64449450"/>
          </w:pPr>
          <w:r>
            <w:t>[Include all figures in their own section, following references (and footnotes and tables, if applicable).  Include a numbered caption for each figure.  Use the Table/Figure style for easy spacing between figure and caption.]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F4F"/>
    <w:rsid w:val="00207F4F"/>
    <w:rsid w:val="002A3450"/>
    <w:rsid w:val="005A7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line="480" w:lineRule="auto"/>
      <w:ind w:firstLine="720"/>
      <w:outlineLvl w:val="2"/>
    </w:pPr>
    <w:rPr>
      <w:rFonts w:asciiTheme="majorHAnsi" w:eastAsiaTheme="majorEastAsia" w:hAnsiTheme="majorHAnsi" w:cstheme="majorBidi"/>
      <w:b/>
      <w:bCs/>
      <w:kern w:val="24"/>
      <w:lang w:eastAsia="ja-JP"/>
      <w14:ligatures w14:val="none"/>
    </w:rPr>
  </w:style>
  <w:style w:type="paragraph" w:styleId="Heading4">
    <w:name w:val="heading 4"/>
    <w:basedOn w:val="Normal"/>
    <w:next w:val="Normal"/>
    <w:link w:val="Heading4Char"/>
    <w:uiPriority w:val="4"/>
    <w:unhideWhenUsed/>
    <w:qFormat/>
    <w:pPr>
      <w:keepNext/>
      <w:keepLines/>
      <w:spacing w:line="480" w:lineRule="auto"/>
      <w:ind w:firstLine="720"/>
      <w:outlineLvl w:val="3"/>
    </w:pPr>
    <w:rPr>
      <w:rFonts w:asciiTheme="majorHAnsi" w:eastAsiaTheme="majorEastAsia" w:hAnsiTheme="majorHAnsi" w:cstheme="majorBidi"/>
      <w:b/>
      <w:bCs/>
      <w:i/>
      <w:iCs/>
      <w:kern w:val="24"/>
      <w:lang w:eastAsia="ja-JP"/>
      <w14:ligatures w14:val="none"/>
    </w:rPr>
  </w:style>
  <w:style w:type="paragraph" w:styleId="Heading5">
    <w:name w:val="heading 5"/>
    <w:basedOn w:val="Normal"/>
    <w:next w:val="Normal"/>
    <w:link w:val="Heading5Char"/>
    <w:uiPriority w:val="4"/>
    <w:unhideWhenUsed/>
    <w:qFormat/>
    <w:pPr>
      <w:keepNext/>
      <w:keepLines/>
      <w:spacing w:line="480" w:lineRule="auto"/>
      <w:ind w:firstLine="720"/>
      <w:outlineLvl w:val="4"/>
    </w:pPr>
    <w:rPr>
      <w:rFonts w:asciiTheme="majorHAnsi" w:eastAsiaTheme="majorEastAsia" w:hAnsiTheme="majorHAnsi" w:cstheme="majorBidi"/>
      <w:i/>
      <w:iCs/>
      <w:kern w:val="24"/>
      <w:lang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562625E03F00247A4FDFCF1611C2FC9">
    <w:name w:val="8562625E03F00247A4FDFCF1611C2FC9"/>
  </w:style>
  <w:style w:type="character" w:styleId="Emphasis">
    <w:name w:val="Emphasis"/>
    <w:basedOn w:val="DefaultParagraphFont"/>
    <w:uiPriority w:val="20"/>
    <w:unhideWhenUsed/>
    <w:qFormat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b/>
      <w:bCs/>
      <w:kern w:val="24"/>
      <w:lang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4"/>
    <w:rPr>
      <w:rFonts w:asciiTheme="majorHAnsi" w:eastAsiaTheme="majorEastAsia" w:hAnsiTheme="majorHAnsi" w:cstheme="majorBidi"/>
      <w:b/>
      <w:bCs/>
      <w:i/>
      <w:iCs/>
      <w:kern w:val="24"/>
      <w:lang w:eastAsia="ja-JP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4"/>
    <w:rPr>
      <w:rFonts w:asciiTheme="majorHAnsi" w:eastAsiaTheme="majorEastAsia" w:hAnsiTheme="majorHAnsi" w:cstheme="majorBidi"/>
      <w:i/>
      <w:iCs/>
      <w:kern w:val="24"/>
      <w:lang w:eastAsia="ja-JP"/>
      <w14:ligatures w14:val="none"/>
    </w:rPr>
  </w:style>
  <w:style w:type="paragraph" w:styleId="Bibliography">
    <w:name w:val="Bibliography"/>
    <w:basedOn w:val="Normal"/>
    <w:next w:val="Normal"/>
    <w:uiPriority w:val="37"/>
    <w:semiHidden/>
    <w:unhideWhenUsed/>
  </w:style>
  <w:style w:type="paragraph" w:customStyle="1" w:styleId="7F73A37B48358F4EB269BBCDC62EF263">
    <w:name w:val="7F73A37B48358F4EB269BBCDC62EF263"/>
  </w:style>
  <w:style w:type="paragraph" w:customStyle="1" w:styleId="5939BF0482EF404BB8CC44CD64449450">
    <w:name w:val="5939BF0482EF404BB8CC44CD644494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Times New Roman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Special education in public schools</Abstract>
  <CompanyAddress/>
  <CompanyPhone/>
  <CompanyFax/>
  <CompanyEmail/>
</CoverPageProperties>
</file>

<file path=customXml/item2.xml><?xml version="1.0" encoding="utf-8"?>
<b:Sources xmlns:b="http://schemas.openxmlformats.org/officeDocument/2006/bibliography" SelectedStyle="\APASixthEditionOfficeOnline.xsl" StyleName="APA" Version="6">
  <b:Source>
    <b:Tag>Article</b:Tag>
    <b:SourceType>JournalArticle</b:SourceType>
    <b:Guid>{A9826F97-9AB6-4323-9880-F46D9FA5FDF4}</b:Guid>
    <b:Title>Article Title</b:Title>
    <b:Year>Year</b:Year>
    <b:JournalName>Journal Title</b:JournalName>
    <b:Pages>Pages From - To</b:Pages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1</b:RefOrder>
  </b:Source>
  <b:Source>
    <b:Tag>Last</b:Tag>
    <b:SourceType>Book</b:SourceType>
    <b:Guid>{60AAA012-579D-4CB3-B717-40E27E8995F9}</b:Guid>
    <b:Title>Book Title</b:Title>
    <b:Year>Year</b:Year>
    <b:City>City Name</b:City>
    <b:Publisher>Publisher Name</b:Publisher>
    <b:Author>
      <b:Author>
        <b:NameList>
          <b:Person>
            <b:Last>Last Name</b:Last>
            <b:First>First,</b:First>
            <b:Middle>Middle</b:Middle>
          </b:Person>
        </b:NameList>
      </b:Author>
    </b:Author>
    <b:RefOrder>2</b:RefOrder>
  </b:Source>
</b:Sourc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B8B2303-F514-4E15-89A3-727D86B05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APA Style Paper.dotx</Template>
  <TotalTime>208</TotalTime>
  <Pages>1</Pages>
  <Words>2152</Words>
  <Characters>10914</Characters>
  <Application>Microsoft Office Word</Application>
  <DocSecurity>0</DocSecurity>
  <Lines>167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Law in the Political Community Assignment #2: Special Education in Public Schools</dc:title>
  <dc:subject/>
  <dc:creator>Microsoft Office User</dc:creator>
  <cp:keywords/>
  <dc:description/>
  <cp:lastModifiedBy>Izaak Martinez</cp:lastModifiedBy>
  <cp:revision>262</cp:revision>
  <dcterms:created xsi:type="dcterms:W3CDTF">2024-11-17T22:42:00Z</dcterms:created>
  <dcterms:modified xsi:type="dcterms:W3CDTF">2024-11-19T05:05:00Z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ssetID">
    <vt:lpwstr>TF10002067</vt:lpwstr>
  </property>
</Properties>
</file>